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bottom w:val="single" w:sz="4" w:space="0" w:color="auto"/>
        </w:tblBorders>
        <w:tblCellMar>
          <w:left w:w="57" w:type="dxa"/>
          <w:right w:w="57" w:type="dxa"/>
        </w:tblCellMar>
        <w:tblLook w:val="00A0"/>
      </w:tblPr>
      <w:tblGrid>
        <w:gridCol w:w="1291"/>
        <w:gridCol w:w="2334"/>
        <w:gridCol w:w="1703"/>
        <w:gridCol w:w="1742"/>
        <w:gridCol w:w="1217"/>
        <w:gridCol w:w="1465"/>
      </w:tblGrid>
      <w:tr w:rsidR="00A53BB9" w:rsidRPr="009778CE" w:rsidTr="00745B20">
        <w:trPr>
          <w:trHeight w:val="1304"/>
        </w:trPr>
        <w:tc>
          <w:tcPr>
            <w:tcW w:w="707" w:type="pct"/>
            <w:vAlign w:val="bottom"/>
          </w:tcPr>
          <w:p w:rsidR="00745B20" w:rsidRDefault="00745B20" w:rsidP="00E42566">
            <w:pPr>
              <w:pStyle w:val="1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-714375</wp:posOffset>
                  </wp:positionH>
                  <wp:positionV relativeFrom="paragraph">
                    <wp:posOffset>-557530</wp:posOffset>
                  </wp:positionV>
                  <wp:extent cx="7559040" cy="10534650"/>
                  <wp:effectExtent l="0" t="0" r="3810" b="0"/>
                  <wp:wrapNone/>
                  <wp:docPr id="3" name="Рисунок 3" descr="https://w-dog.ru/wallpapers/15/12/517922191063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-dog.ru/wallpapers/15/12/5179221910632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582" r="40093"/>
                          <a:stretch/>
                        </pic:blipFill>
                        <pic:spPr bwMode="auto">
                          <a:xfrm>
                            <a:off x="0" y="0"/>
                            <a:ext cx="7559040" cy="1053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53BB9" w:rsidRPr="009778CE" w:rsidRDefault="00A53BB9" w:rsidP="00745B20">
            <w:pPr>
              <w:tabs>
                <w:tab w:val="left" w:pos="9498"/>
              </w:tabs>
              <w:spacing w:after="20"/>
              <w:jc w:val="center"/>
              <w:rPr>
                <w:b/>
                <w:color w:val="0F0557"/>
                <w:sz w:val="12"/>
                <w:szCs w:val="12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619200" cy="712800"/>
                  <wp:effectExtent l="0" t="0" r="0" b="0"/>
                  <wp:docPr id="14" name="Рисунок 14" descr="Ð³ÐµÑÐ°Ð»ÑÐ´Ð¸ÑÐµÑÐºÐ¸Ð¹ Ð·Ð½Ð°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Ð³ÐµÑÐ°Ð»ÑÐ´Ð¸ÑÐµÑÐºÐ¸Ð¹ Ð·Ð½Ð°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200" cy="7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pct"/>
            <w:vAlign w:val="bottom"/>
          </w:tcPr>
          <w:p w:rsidR="00A53BB9" w:rsidRPr="009778CE" w:rsidRDefault="00A53BB9" w:rsidP="00A53BB9">
            <w:pPr>
              <w:tabs>
                <w:tab w:val="left" w:pos="9498"/>
              </w:tabs>
              <w:spacing w:after="20"/>
              <w:jc w:val="center"/>
              <w:rPr>
                <w:sz w:val="12"/>
                <w:szCs w:val="12"/>
              </w:rPr>
            </w:pPr>
            <w:r>
              <w:rPr>
                <w:b/>
                <w:noProof/>
                <w:color w:val="0F0557"/>
                <w:sz w:val="12"/>
                <w:szCs w:val="12"/>
                <w:lang w:eastAsia="ru-RU" w:bidi="ar-SA"/>
              </w:rPr>
              <w:drawing>
                <wp:inline distT="0" distB="0" distL="0" distR="0">
                  <wp:extent cx="1403350" cy="531495"/>
                  <wp:effectExtent l="0" t="0" r="6350" b="1905"/>
                  <wp:docPr id="11" name="Рисунок 11" descr="Эмблема Р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Эмблема Р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pct"/>
            <w:vAlign w:val="bottom"/>
          </w:tcPr>
          <w:p w:rsidR="00A53BB9" w:rsidRPr="009778CE" w:rsidRDefault="00A53BB9" w:rsidP="00A53BB9">
            <w:pPr>
              <w:tabs>
                <w:tab w:val="left" w:pos="9498"/>
              </w:tabs>
              <w:spacing w:after="20"/>
              <w:jc w:val="center"/>
              <w:rPr>
                <w:b/>
                <w:color w:val="0F0557"/>
                <w:sz w:val="12"/>
                <w:szCs w:val="12"/>
              </w:rPr>
            </w:pPr>
            <w:r>
              <w:rPr>
                <w:b/>
                <w:color w:val="0F0557"/>
                <w:sz w:val="12"/>
                <w:szCs w:val="12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748145" cy="748145"/>
                  <wp:effectExtent l="0" t="0" r="0" b="0"/>
                  <wp:docPr id="8" name="Рисунок 8" descr="D:\my_work\ASPIRANTURA\КОНФЕРЕНЦИИ\Юдахинские чтения_2019\медведь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my_work\ASPIRANTURA\КОНФЕРЕНЦИИ\Юдахинские чтения_2019\медведь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872" cy="739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" w:type="pct"/>
            <w:vAlign w:val="bottom"/>
          </w:tcPr>
          <w:p w:rsidR="00A53BB9" w:rsidRDefault="00A53BB9" w:rsidP="00745B20">
            <w:pPr>
              <w:tabs>
                <w:tab w:val="left" w:pos="9498"/>
              </w:tabs>
              <w:spacing w:after="20"/>
              <w:jc w:val="center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033154" cy="775167"/>
                  <wp:effectExtent l="0" t="0" r="0" b="6350"/>
                  <wp:docPr id="15" name="Рисунок 15" descr="https://narfu.ru/upload/iblock/f2a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narfu.ru/upload/iblock/f2a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150" cy="779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" w:type="pct"/>
            <w:vAlign w:val="bottom"/>
          </w:tcPr>
          <w:p w:rsidR="00A53BB9" w:rsidRPr="009778CE" w:rsidRDefault="00A53BB9" w:rsidP="00A53BB9">
            <w:pPr>
              <w:tabs>
                <w:tab w:val="left" w:pos="9498"/>
              </w:tabs>
              <w:spacing w:after="20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617517" cy="72979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994" cy="737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" w:type="pct"/>
            <w:vAlign w:val="bottom"/>
          </w:tcPr>
          <w:p w:rsidR="00A53BB9" w:rsidRDefault="00A53BB9" w:rsidP="00745B20">
            <w:pPr>
              <w:tabs>
                <w:tab w:val="left" w:pos="9498"/>
              </w:tabs>
              <w:spacing w:after="20"/>
              <w:jc w:val="center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653143" cy="653143"/>
                  <wp:effectExtent l="0" t="0" r="0" b="0"/>
                  <wp:docPr id="13" name="Рисунок 13" descr="Ð»Ð¾Ð³Ð¾ÑÐ¸Ð¿ Ð Ð¤Ð¤Ð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»Ð¾Ð³Ð¾ÑÐ¸Ð¿ Ð Ð¤Ð¤Ð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221" cy="65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BB9" w:rsidRPr="008A2731" w:rsidTr="00745B20">
        <w:trPr>
          <w:trHeight w:val="28"/>
        </w:trPr>
        <w:tc>
          <w:tcPr>
            <w:tcW w:w="707" w:type="pct"/>
            <w:shd w:val="clear" w:color="auto" w:fill="467ABA"/>
          </w:tcPr>
          <w:p w:rsidR="00A53BB9" w:rsidRPr="008A2731" w:rsidRDefault="00A53BB9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1197" w:type="pct"/>
            <w:shd w:val="clear" w:color="auto" w:fill="467ABA"/>
          </w:tcPr>
          <w:p w:rsidR="00A53BB9" w:rsidRPr="008A2731" w:rsidRDefault="00A53BB9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963" w:type="pct"/>
            <w:shd w:val="clear" w:color="auto" w:fill="467ABA"/>
          </w:tcPr>
          <w:p w:rsidR="00A53BB9" w:rsidRPr="008A2731" w:rsidRDefault="00A53BB9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668" w:type="pct"/>
            <w:shd w:val="clear" w:color="auto" w:fill="467ABA"/>
          </w:tcPr>
          <w:p w:rsidR="00A53BB9" w:rsidRPr="008A2731" w:rsidRDefault="00A53BB9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669" w:type="pct"/>
            <w:shd w:val="clear" w:color="auto" w:fill="467ABA"/>
          </w:tcPr>
          <w:p w:rsidR="00A53BB9" w:rsidRPr="008A2731" w:rsidRDefault="00A53BB9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797" w:type="pct"/>
            <w:shd w:val="clear" w:color="auto" w:fill="467ABA"/>
          </w:tcPr>
          <w:p w:rsidR="00A53BB9" w:rsidRPr="008A2731" w:rsidRDefault="00A53BB9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</w:tr>
      <w:tr w:rsidR="00A53BB9" w:rsidRPr="008A2731" w:rsidTr="00745B20">
        <w:trPr>
          <w:trHeight w:val="28"/>
        </w:trPr>
        <w:tc>
          <w:tcPr>
            <w:tcW w:w="707" w:type="pct"/>
            <w:shd w:val="clear" w:color="auto" w:fill="467ABA"/>
          </w:tcPr>
          <w:p w:rsidR="00A53BB9" w:rsidRPr="008A2731" w:rsidRDefault="00A53BB9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1197" w:type="pct"/>
            <w:shd w:val="clear" w:color="auto" w:fill="467ABA"/>
          </w:tcPr>
          <w:p w:rsidR="00A53BB9" w:rsidRPr="008A2731" w:rsidRDefault="00A53BB9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963" w:type="pct"/>
            <w:shd w:val="clear" w:color="auto" w:fill="467ABA"/>
          </w:tcPr>
          <w:p w:rsidR="00A53BB9" w:rsidRPr="008A2731" w:rsidRDefault="00A53BB9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668" w:type="pct"/>
            <w:shd w:val="clear" w:color="auto" w:fill="467ABA"/>
          </w:tcPr>
          <w:p w:rsidR="00A53BB9" w:rsidRPr="008A2731" w:rsidRDefault="00A53BB9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669" w:type="pct"/>
            <w:shd w:val="clear" w:color="auto" w:fill="467ABA"/>
          </w:tcPr>
          <w:p w:rsidR="00A53BB9" w:rsidRPr="008A2731" w:rsidRDefault="00A53BB9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797" w:type="pct"/>
            <w:shd w:val="clear" w:color="auto" w:fill="467ABA"/>
          </w:tcPr>
          <w:p w:rsidR="00A53BB9" w:rsidRPr="008A2731" w:rsidRDefault="00A53BB9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</w:tr>
    </w:tbl>
    <w:p w:rsidR="00F3123C" w:rsidRDefault="00F3123C" w:rsidP="00787C97">
      <w:pPr>
        <w:spacing w:after="240" w:line="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F71BB8" w:rsidRDefault="00787C97" w:rsidP="00F71BB8">
      <w:pPr>
        <w:jc w:val="center"/>
        <w:rPr>
          <w:rFonts w:ascii="Arial" w:eastAsia="Times New Roman" w:hAnsi="Arial"/>
          <w:b/>
          <w:color w:val="17365D" w:themeColor="text2" w:themeShade="BF"/>
          <w:sz w:val="28"/>
          <w:szCs w:val="28"/>
        </w:rPr>
      </w:pPr>
      <w:r w:rsidRPr="001222FC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>Министерс</w:t>
      </w:r>
      <w:r w:rsidR="00F71BB8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>тво науки и высшего образования</w:t>
      </w:r>
    </w:p>
    <w:p w:rsidR="00787C97" w:rsidRPr="001222FC" w:rsidRDefault="00787C97" w:rsidP="00F71BB8">
      <w:pPr>
        <w:jc w:val="center"/>
        <w:rPr>
          <w:rFonts w:ascii="Arial" w:eastAsia="Times New Roman" w:hAnsi="Arial"/>
          <w:b/>
          <w:color w:val="17365D" w:themeColor="text2" w:themeShade="BF"/>
          <w:sz w:val="28"/>
          <w:szCs w:val="28"/>
        </w:rPr>
      </w:pPr>
      <w:r w:rsidRPr="001222FC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>Российской Федерации</w:t>
      </w:r>
    </w:p>
    <w:p w:rsidR="00787C97" w:rsidRPr="001222FC" w:rsidRDefault="00787C97" w:rsidP="00F71BB8">
      <w:pPr>
        <w:spacing w:before="120" w:after="120"/>
        <w:jc w:val="center"/>
        <w:rPr>
          <w:rFonts w:ascii="Arial" w:eastAsia="Times New Roman" w:hAnsi="Arial"/>
          <w:b/>
          <w:color w:val="17365D" w:themeColor="text2" w:themeShade="BF"/>
          <w:sz w:val="28"/>
          <w:szCs w:val="28"/>
        </w:rPr>
      </w:pPr>
      <w:r w:rsidRPr="001222FC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>Российская академия наук</w:t>
      </w:r>
    </w:p>
    <w:p w:rsidR="00787C97" w:rsidRPr="001222FC" w:rsidRDefault="00787C97" w:rsidP="006E3615">
      <w:pPr>
        <w:spacing w:after="120"/>
        <w:jc w:val="center"/>
        <w:rPr>
          <w:rFonts w:ascii="Arial" w:eastAsia="Times New Roman" w:hAnsi="Arial"/>
          <w:b/>
          <w:color w:val="17365D" w:themeColor="text2" w:themeShade="BF"/>
          <w:sz w:val="28"/>
          <w:szCs w:val="28"/>
        </w:rPr>
      </w:pPr>
      <w:bookmarkStart w:id="0" w:name="__DdeLink__179_70640411"/>
      <w:r w:rsidRPr="001222FC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>Федеральный исследовательский центр комплексного изучения Арктики имени академика Н.П. Лаверова РАН</w:t>
      </w:r>
      <w:bookmarkEnd w:id="0"/>
    </w:p>
    <w:p w:rsidR="00F71BB8" w:rsidRDefault="00F3123C" w:rsidP="00F71BB8">
      <w:pPr>
        <w:jc w:val="center"/>
        <w:rPr>
          <w:rFonts w:ascii="Arial" w:eastAsia="Times New Roman" w:hAnsi="Arial"/>
          <w:b/>
          <w:color w:val="17365D" w:themeColor="text2" w:themeShade="BF"/>
          <w:sz w:val="28"/>
          <w:szCs w:val="28"/>
        </w:rPr>
      </w:pPr>
      <w:r w:rsidRPr="001222FC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>Северный (Арктический) федеральный университет</w:t>
      </w:r>
    </w:p>
    <w:p w:rsidR="00F3123C" w:rsidRPr="001222FC" w:rsidRDefault="00F3123C" w:rsidP="006E3615">
      <w:pPr>
        <w:spacing w:after="120"/>
        <w:jc w:val="center"/>
        <w:rPr>
          <w:rFonts w:ascii="Arial" w:eastAsia="Times New Roman" w:hAnsi="Arial"/>
          <w:b/>
          <w:color w:val="17365D" w:themeColor="text2" w:themeShade="BF"/>
          <w:sz w:val="28"/>
          <w:szCs w:val="28"/>
        </w:rPr>
      </w:pPr>
      <w:r w:rsidRPr="001222FC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>им</w:t>
      </w:r>
      <w:r w:rsidR="00ED451F" w:rsidRPr="001222FC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>ени</w:t>
      </w:r>
      <w:r w:rsidRPr="001222FC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 xml:space="preserve"> М.В.</w:t>
      </w:r>
      <w:r w:rsidR="00F71BB8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> </w:t>
      </w:r>
      <w:r w:rsidRPr="001222FC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>Ломоносова</w:t>
      </w:r>
    </w:p>
    <w:p w:rsidR="00787C97" w:rsidRPr="001222FC" w:rsidRDefault="00787C97" w:rsidP="006E3615">
      <w:pPr>
        <w:spacing w:after="120"/>
        <w:jc w:val="center"/>
        <w:rPr>
          <w:rFonts w:ascii="Arial" w:eastAsia="Times New Roman" w:hAnsi="Arial"/>
          <w:b/>
          <w:color w:val="17365D" w:themeColor="text2" w:themeShade="BF"/>
          <w:sz w:val="28"/>
          <w:szCs w:val="28"/>
        </w:rPr>
      </w:pPr>
      <w:r w:rsidRPr="001222FC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>Правительство Архангельской области</w:t>
      </w:r>
    </w:p>
    <w:p w:rsidR="00787C97" w:rsidRPr="001222FC" w:rsidRDefault="00787C97" w:rsidP="006E3615">
      <w:pPr>
        <w:spacing w:after="120"/>
        <w:jc w:val="center"/>
        <w:rPr>
          <w:rFonts w:ascii="Arial" w:eastAsia="Times New Roman" w:hAnsi="Arial"/>
          <w:b/>
          <w:color w:val="17365D" w:themeColor="text2" w:themeShade="BF"/>
          <w:sz w:val="28"/>
          <w:szCs w:val="28"/>
        </w:rPr>
      </w:pPr>
      <w:r w:rsidRPr="001222FC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>Российский фонд фундаментальных исследований</w:t>
      </w:r>
    </w:p>
    <w:p w:rsidR="006E3615" w:rsidRDefault="006E3615" w:rsidP="00564DB8">
      <w:pPr>
        <w:spacing w:after="120" w:line="0" w:lineRule="atLeast"/>
        <w:jc w:val="center"/>
        <w:rPr>
          <w:rFonts w:ascii="Times New Roman" w:eastAsia="Times New Roman" w:hAnsi="Times New Roman" w:cs="Times New Roman"/>
          <w:i/>
          <w:sz w:val="12"/>
          <w:szCs w:val="12"/>
        </w:rPr>
      </w:pPr>
    </w:p>
    <w:p w:rsidR="00564DB8" w:rsidRPr="00946B95" w:rsidRDefault="00564DB8" w:rsidP="00564DB8">
      <w:pPr>
        <w:spacing w:after="120" w:line="0" w:lineRule="atLeast"/>
        <w:jc w:val="center"/>
        <w:rPr>
          <w:rFonts w:ascii="Times New Roman" w:eastAsia="Times New Roman" w:hAnsi="Times New Roman" w:cs="Times New Roman"/>
          <w:i/>
          <w:sz w:val="12"/>
          <w:szCs w:val="12"/>
        </w:rPr>
      </w:pPr>
    </w:p>
    <w:p w:rsidR="00787C97" w:rsidRPr="006E3615" w:rsidRDefault="00787C97" w:rsidP="000F4A3E">
      <w:pPr>
        <w:spacing w:line="247" w:lineRule="auto"/>
        <w:ind w:left="260" w:right="220" w:hanging="30"/>
        <w:jc w:val="center"/>
        <w:rPr>
          <w:rFonts w:ascii="Arial" w:eastAsia="Times New Roman" w:hAnsi="Arial"/>
          <w:sz w:val="24"/>
        </w:rPr>
      </w:pPr>
      <w:r w:rsidRPr="006E3615">
        <w:rPr>
          <w:rFonts w:ascii="Arial" w:eastAsia="Times New Roman" w:hAnsi="Arial"/>
          <w:b/>
          <w:sz w:val="23"/>
        </w:rPr>
        <w:t>ВСЕРОССИЙСКАЯ КОНФЕРЕНЦИЯ С МЕЖДУНАРОДНЫМ УЧАСТИЕМ</w:t>
      </w:r>
    </w:p>
    <w:p w:rsidR="00787C97" w:rsidRPr="006E3615" w:rsidRDefault="00787C97" w:rsidP="00C221D4">
      <w:pPr>
        <w:spacing w:line="200" w:lineRule="exact"/>
        <w:rPr>
          <w:rFonts w:ascii="Arial" w:eastAsia="Times New Roman" w:hAnsi="Arial"/>
          <w:sz w:val="24"/>
        </w:rPr>
      </w:pPr>
    </w:p>
    <w:p w:rsidR="00DF5F1F" w:rsidRDefault="00787C97" w:rsidP="00787C97">
      <w:pPr>
        <w:spacing w:line="0" w:lineRule="atLeast"/>
        <w:jc w:val="center"/>
        <w:rPr>
          <w:rFonts w:ascii="Arial" w:eastAsia="Times New Roman" w:hAnsi="Arial"/>
          <w:b/>
          <w:sz w:val="36"/>
          <w:szCs w:val="36"/>
        </w:rPr>
      </w:pPr>
      <w:r w:rsidRPr="006E3615">
        <w:rPr>
          <w:rFonts w:ascii="Arial" w:eastAsia="Times New Roman" w:hAnsi="Arial"/>
          <w:b/>
          <w:sz w:val="36"/>
          <w:szCs w:val="36"/>
        </w:rPr>
        <w:t xml:space="preserve">II </w:t>
      </w:r>
      <w:proofErr w:type="spellStart"/>
      <w:r w:rsidRPr="006E3615">
        <w:rPr>
          <w:rFonts w:ascii="Arial" w:eastAsia="Times New Roman" w:hAnsi="Arial"/>
          <w:b/>
          <w:sz w:val="36"/>
          <w:szCs w:val="36"/>
        </w:rPr>
        <w:t>Юдахинские</w:t>
      </w:r>
      <w:proofErr w:type="spellEnd"/>
      <w:r w:rsidRPr="006E3615">
        <w:rPr>
          <w:rFonts w:ascii="Arial" w:eastAsia="Times New Roman" w:hAnsi="Arial"/>
          <w:b/>
          <w:sz w:val="36"/>
          <w:szCs w:val="36"/>
        </w:rPr>
        <w:t xml:space="preserve"> чтения</w:t>
      </w:r>
    </w:p>
    <w:p w:rsidR="00564DB8" w:rsidRPr="006E3615" w:rsidRDefault="00564DB8" w:rsidP="00787C97">
      <w:pPr>
        <w:spacing w:line="0" w:lineRule="atLeast"/>
        <w:jc w:val="center"/>
        <w:rPr>
          <w:rFonts w:ascii="Arial" w:eastAsia="Times New Roman" w:hAnsi="Arial"/>
          <w:b/>
          <w:sz w:val="36"/>
          <w:szCs w:val="36"/>
        </w:rPr>
      </w:pPr>
    </w:p>
    <w:p w:rsidR="001C1E12" w:rsidRPr="00564DB8" w:rsidRDefault="00787C97" w:rsidP="00564DB8">
      <w:pPr>
        <w:spacing w:line="312" w:lineRule="auto"/>
        <w:ind w:left="-284"/>
        <w:jc w:val="center"/>
        <w:rPr>
          <w:rFonts w:ascii="Arial" w:eastAsia="Times New Roman" w:hAnsi="Arial"/>
          <w:b/>
          <w:sz w:val="36"/>
          <w:szCs w:val="36"/>
        </w:rPr>
      </w:pPr>
      <w:r w:rsidRPr="00564DB8">
        <w:rPr>
          <w:rFonts w:ascii="Arial" w:eastAsia="Times New Roman" w:hAnsi="Arial"/>
          <w:b/>
          <w:sz w:val="36"/>
          <w:szCs w:val="36"/>
        </w:rPr>
        <w:t>«</w:t>
      </w:r>
      <w:r w:rsidR="00F3123C" w:rsidRPr="00564DB8">
        <w:rPr>
          <w:rFonts w:ascii="Arial" w:eastAsia="Times New Roman" w:hAnsi="Arial"/>
          <w:b/>
          <w:sz w:val="36"/>
          <w:szCs w:val="36"/>
        </w:rPr>
        <w:t>Проблемы обеспечения экологической безопасности</w:t>
      </w:r>
    </w:p>
    <w:p w:rsidR="00787C97" w:rsidRPr="00564DB8" w:rsidRDefault="00F3123C" w:rsidP="00564DB8">
      <w:pPr>
        <w:spacing w:line="312" w:lineRule="auto"/>
        <w:jc w:val="center"/>
        <w:rPr>
          <w:rFonts w:ascii="Arial" w:eastAsia="Times New Roman" w:hAnsi="Arial"/>
          <w:b/>
          <w:sz w:val="36"/>
          <w:szCs w:val="36"/>
        </w:rPr>
      </w:pPr>
      <w:r w:rsidRPr="00564DB8">
        <w:rPr>
          <w:rFonts w:ascii="Arial" w:eastAsia="Times New Roman" w:hAnsi="Arial"/>
          <w:b/>
          <w:sz w:val="36"/>
          <w:szCs w:val="36"/>
        </w:rPr>
        <w:t>и устойчивое развитие арктических территорий</w:t>
      </w:r>
      <w:r w:rsidR="00787C97" w:rsidRPr="00564DB8">
        <w:rPr>
          <w:rFonts w:ascii="Arial" w:eastAsia="Times New Roman" w:hAnsi="Arial"/>
          <w:b/>
          <w:sz w:val="36"/>
          <w:szCs w:val="36"/>
        </w:rPr>
        <w:t>»</w:t>
      </w:r>
    </w:p>
    <w:p w:rsidR="00787C97" w:rsidRPr="006E3615" w:rsidRDefault="00787C97" w:rsidP="00787C97">
      <w:pPr>
        <w:rPr>
          <w:rFonts w:ascii="Arial" w:hAnsi="Arial"/>
        </w:rPr>
      </w:pPr>
    </w:p>
    <w:p w:rsidR="00787C97" w:rsidRPr="006E3615" w:rsidRDefault="00787C97" w:rsidP="00787C97">
      <w:pPr>
        <w:spacing w:line="0" w:lineRule="atLeast"/>
        <w:jc w:val="center"/>
        <w:rPr>
          <w:rFonts w:ascii="Arial" w:eastAsia="Times New Roman" w:hAnsi="Arial"/>
          <w:b/>
          <w:sz w:val="24"/>
        </w:rPr>
      </w:pPr>
      <w:r w:rsidRPr="006E3615">
        <w:rPr>
          <w:rFonts w:ascii="Arial" w:eastAsia="Times New Roman" w:hAnsi="Arial"/>
          <w:b/>
          <w:sz w:val="24"/>
        </w:rPr>
        <w:t>2</w:t>
      </w:r>
      <w:r w:rsidR="00027DDD" w:rsidRPr="006E3615">
        <w:rPr>
          <w:rFonts w:ascii="Arial" w:eastAsia="Times New Roman" w:hAnsi="Arial"/>
          <w:b/>
          <w:sz w:val="24"/>
        </w:rPr>
        <w:t>4</w:t>
      </w:r>
      <w:r w:rsidRPr="006E3615">
        <w:rPr>
          <w:rFonts w:ascii="Arial" w:eastAsia="Times New Roman" w:hAnsi="Arial"/>
          <w:b/>
          <w:sz w:val="24"/>
        </w:rPr>
        <w:t xml:space="preserve"> — 2</w:t>
      </w:r>
      <w:r w:rsidR="00027DDD" w:rsidRPr="006E3615">
        <w:rPr>
          <w:rFonts w:ascii="Arial" w:eastAsia="Times New Roman" w:hAnsi="Arial"/>
          <w:b/>
          <w:sz w:val="24"/>
        </w:rPr>
        <w:t>8</w:t>
      </w:r>
      <w:r w:rsidRPr="006E3615">
        <w:rPr>
          <w:rFonts w:ascii="Arial" w:eastAsia="Times New Roman" w:hAnsi="Arial"/>
          <w:b/>
          <w:sz w:val="24"/>
        </w:rPr>
        <w:t xml:space="preserve"> июня 2019</w:t>
      </w:r>
    </w:p>
    <w:p w:rsidR="00787C97" w:rsidRPr="006E3615" w:rsidRDefault="00787C97" w:rsidP="00787C97">
      <w:pPr>
        <w:spacing w:line="0" w:lineRule="atLeast"/>
        <w:ind w:left="195"/>
        <w:jc w:val="center"/>
        <w:rPr>
          <w:rFonts w:ascii="Arial" w:eastAsia="Times New Roman" w:hAnsi="Arial"/>
          <w:sz w:val="24"/>
        </w:rPr>
      </w:pPr>
      <w:r w:rsidRPr="006E3615">
        <w:rPr>
          <w:rFonts w:ascii="Arial" w:eastAsia="Times New Roman" w:hAnsi="Arial"/>
          <w:b/>
          <w:sz w:val="24"/>
        </w:rPr>
        <w:t>г. АРХАНГЕЛЬСК</w:t>
      </w:r>
    </w:p>
    <w:p w:rsidR="00745B20" w:rsidRDefault="00DB5B61" w:rsidP="00787C97">
      <w:pPr>
        <w:spacing w:after="240" w:line="0" w:lineRule="atLeast"/>
        <w:jc w:val="center"/>
        <w:rPr>
          <w:rFonts w:ascii="Arial" w:eastAsia="Times New Roman" w:hAnsi="Arial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 w:bidi="ar-SA"/>
        </w:rPr>
        <w:drawing>
          <wp:inline distT="0" distB="0" distL="0" distR="0">
            <wp:extent cx="3467594" cy="3345461"/>
            <wp:effectExtent l="0" t="0" r="0" b="0"/>
            <wp:docPr id="21" name="Рисунок 21" descr="C:\Users\gubina_0\Desktop\конфа 2019\подложки картинки\эмблема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ubina_0\Desktop\конфа 2019\подложки картинки\эмблема_1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261" cy="335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1D4" w:rsidRDefault="00C221D4" w:rsidP="00745B20">
      <w:pPr>
        <w:spacing w:line="0" w:lineRule="atLeast"/>
        <w:jc w:val="center"/>
        <w:rPr>
          <w:rFonts w:ascii="Arial" w:eastAsia="Times New Roman" w:hAnsi="Arial"/>
          <w:i/>
          <w:sz w:val="28"/>
          <w:szCs w:val="28"/>
        </w:rPr>
      </w:pPr>
      <w:r w:rsidRPr="006E3615">
        <w:rPr>
          <w:rFonts w:ascii="Arial" w:eastAsia="Times New Roman" w:hAnsi="Arial"/>
          <w:i/>
          <w:sz w:val="28"/>
          <w:szCs w:val="28"/>
        </w:rPr>
        <w:lastRenderedPageBreak/>
        <w:t>Первый циркуляр</w:t>
      </w:r>
    </w:p>
    <w:p w:rsidR="00027DDD" w:rsidRDefault="00027DDD" w:rsidP="00027DDD">
      <w:pPr>
        <w:spacing w:line="0" w:lineRule="atLeast"/>
        <w:ind w:left="6"/>
        <w:jc w:val="center"/>
        <w:rPr>
          <w:rFonts w:ascii="Arial" w:eastAsia="Times New Roman" w:hAnsi="Arial"/>
          <w:b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b/>
          <w:color w:val="17365D" w:themeColor="text2" w:themeShade="BF"/>
          <w:sz w:val="24"/>
          <w:szCs w:val="24"/>
        </w:rPr>
        <w:t>Уважаемые коллеги!</w:t>
      </w:r>
    </w:p>
    <w:p w:rsidR="00745B20" w:rsidRPr="006E3615" w:rsidRDefault="00745B20" w:rsidP="00027DDD">
      <w:pPr>
        <w:spacing w:line="0" w:lineRule="atLeast"/>
        <w:ind w:left="6"/>
        <w:jc w:val="center"/>
        <w:rPr>
          <w:rFonts w:ascii="Arial" w:eastAsia="Times New Roman" w:hAnsi="Arial"/>
          <w:color w:val="17365D" w:themeColor="text2" w:themeShade="BF"/>
          <w:sz w:val="24"/>
          <w:szCs w:val="24"/>
        </w:rPr>
      </w:pPr>
    </w:p>
    <w:p w:rsidR="00027DDD" w:rsidRPr="006E3615" w:rsidRDefault="00027DDD" w:rsidP="00027DDD">
      <w:pPr>
        <w:spacing w:line="235" w:lineRule="auto"/>
        <w:ind w:left="6" w:firstLine="703"/>
        <w:jc w:val="both"/>
        <w:rPr>
          <w:rFonts w:ascii="Arial" w:eastAsia="Times New Roman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 xml:space="preserve">Приглашаем Вас принять участие в работе Всероссийской конференции с международным участием II </w:t>
      </w:r>
      <w:proofErr w:type="spellStart"/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Юдахинские</w:t>
      </w:r>
      <w:proofErr w:type="spellEnd"/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 xml:space="preserve"> чтения «Проблемы обеспечения экологической безопасности и устойчивое развитие арктических территорий», посвященной памяти члена-корреспондента РАН Ф.Н. </w:t>
      </w:r>
      <w:proofErr w:type="spellStart"/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Юдахина</w:t>
      </w:r>
      <w:proofErr w:type="spellEnd"/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.</w:t>
      </w:r>
      <w:r w:rsidR="00564A7F"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 xml:space="preserve"> </w:t>
      </w:r>
    </w:p>
    <w:p w:rsidR="00ED451F" w:rsidRPr="006E3615" w:rsidRDefault="00ED451F" w:rsidP="00027DDD">
      <w:pPr>
        <w:spacing w:line="276" w:lineRule="auto"/>
        <w:jc w:val="center"/>
        <w:rPr>
          <w:rFonts w:ascii="Arial" w:eastAsia="Times New Roman" w:hAnsi="Arial"/>
          <w:b/>
          <w:color w:val="17365D" w:themeColor="text2" w:themeShade="BF"/>
          <w:sz w:val="24"/>
          <w:szCs w:val="24"/>
        </w:rPr>
      </w:pPr>
    </w:p>
    <w:p w:rsidR="00027DDD" w:rsidRPr="006E3615" w:rsidRDefault="00027DDD" w:rsidP="00027DDD">
      <w:pPr>
        <w:spacing w:line="276" w:lineRule="auto"/>
        <w:jc w:val="center"/>
        <w:rPr>
          <w:rFonts w:ascii="Arial" w:eastAsia="Times New Roman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b/>
          <w:color w:val="17365D" w:themeColor="text2" w:themeShade="BF"/>
          <w:sz w:val="24"/>
          <w:szCs w:val="24"/>
        </w:rPr>
        <w:t>Тематика конференции:</w:t>
      </w:r>
    </w:p>
    <w:p w:rsidR="00027DDD" w:rsidRPr="006E3615" w:rsidRDefault="00027DDD" w:rsidP="00946B95">
      <w:pPr>
        <w:numPr>
          <w:ilvl w:val="0"/>
          <w:numId w:val="4"/>
        </w:numPr>
        <w:tabs>
          <w:tab w:val="left" w:pos="366"/>
        </w:tabs>
        <w:spacing w:line="276" w:lineRule="auto"/>
        <w:jc w:val="both"/>
        <w:rPr>
          <w:rFonts w:ascii="Arial" w:eastAsia="Times New Roman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Геологические и геофизические исследования в Арктике и глобальные приоритеты.</w:t>
      </w:r>
      <w:bookmarkStart w:id="1" w:name="_GoBack"/>
      <w:bookmarkEnd w:id="1"/>
    </w:p>
    <w:p w:rsidR="00027DDD" w:rsidRPr="006E3615" w:rsidRDefault="00027DDD" w:rsidP="00946B95">
      <w:pPr>
        <w:numPr>
          <w:ilvl w:val="0"/>
          <w:numId w:val="4"/>
        </w:numPr>
        <w:tabs>
          <w:tab w:val="left" w:pos="366"/>
        </w:tabs>
        <w:spacing w:line="276" w:lineRule="auto"/>
        <w:jc w:val="both"/>
        <w:rPr>
          <w:rFonts w:ascii="Arial" w:eastAsia="Times New Roman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 xml:space="preserve">Природные и техногенные катастрофы </w:t>
      </w:r>
      <w:r w:rsidR="00DF5F1F"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а</w:t>
      </w: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рктического региона: состояние и прогноз.</w:t>
      </w:r>
    </w:p>
    <w:p w:rsidR="00DF5F1F" w:rsidRPr="006E3615" w:rsidRDefault="00027DDD" w:rsidP="00946B95">
      <w:pPr>
        <w:numPr>
          <w:ilvl w:val="0"/>
          <w:numId w:val="4"/>
        </w:numPr>
        <w:tabs>
          <w:tab w:val="left" w:pos="366"/>
        </w:tabs>
        <w:spacing w:line="276" w:lineRule="auto"/>
        <w:jc w:val="both"/>
        <w:rPr>
          <w:rFonts w:ascii="Arial" w:eastAsia="Times New Roman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Проблемы проектирования, строительства и эксплуатации инженерных объектов</w:t>
      </w:r>
      <w:r w:rsidR="00946B95"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.</w:t>
      </w: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 xml:space="preserve"> </w:t>
      </w:r>
    </w:p>
    <w:p w:rsidR="00027DDD" w:rsidRPr="006E3615" w:rsidRDefault="00027DDD" w:rsidP="00946B95">
      <w:pPr>
        <w:numPr>
          <w:ilvl w:val="0"/>
          <w:numId w:val="4"/>
        </w:numPr>
        <w:tabs>
          <w:tab w:val="left" w:pos="366"/>
        </w:tabs>
        <w:spacing w:line="276" w:lineRule="auto"/>
        <w:jc w:val="both"/>
        <w:rPr>
          <w:rFonts w:ascii="Arial" w:eastAsia="Times New Roman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Новые технологии поиска и освоения месторождений полезных ископаемых.</w:t>
      </w:r>
    </w:p>
    <w:p w:rsidR="00DF5F1F" w:rsidRPr="006E3615" w:rsidRDefault="00027DDD" w:rsidP="00946B95">
      <w:pPr>
        <w:numPr>
          <w:ilvl w:val="0"/>
          <w:numId w:val="4"/>
        </w:numPr>
        <w:tabs>
          <w:tab w:val="left" w:pos="366"/>
        </w:tabs>
        <w:spacing w:line="276" w:lineRule="auto"/>
        <w:jc w:val="both"/>
        <w:rPr>
          <w:rFonts w:ascii="Arial" w:eastAsia="Symbol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 xml:space="preserve">Экологический мониторинг </w:t>
      </w:r>
      <w:r w:rsidR="00ED451F"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арктических территорий.</w:t>
      </w: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 xml:space="preserve"> </w:t>
      </w:r>
    </w:p>
    <w:p w:rsidR="00027DDD" w:rsidRPr="006E3615" w:rsidRDefault="00027DDD" w:rsidP="00946B95">
      <w:pPr>
        <w:numPr>
          <w:ilvl w:val="0"/>
          <w:numId w:val="4"/>
        </w:numPr>
        <w:tabs>
          <w:tab w:val="left" w:pos="366"/>
        </w:tabs>
        <w:spacing w:line="276" w:lineRule="auto"/>
        <w:jc w:val="both"/>
        <w:rPr>
          <w:rFonts w:ascii="Arial" w:eastAsia="Symbol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Влияние изменений климата на ландшафты и биоразнообразие.</w:t>
      </w:r>
    </w:p>
    <w:p w:rsidR="00027DDD" w:rsidRPr="006E3615" w:rsidRDefault="00027DDD" w:rsidP="00946B95">
      <w:pPr>
        <w:numPr>
          <w:ilvl w:val="0"/>
          <w:numId w:val="4"/>
        </w:numPr>
        <w:tabs>
          <w:tab w:val="left" w:pos="366"/>
        </w:tabs>
        <w:spacing w:line="276" w:lineRule="auto"/>
        <w:jc w:val="both"/>
        <w:rPr>
          <w:rFonts w:ascii="Arial" w:eastAsia="Times New Roman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Хозяйственное освоение Арктики</w:t>
      </w:r>
      <w:r w:rsidR="00564A7F"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:</w:t>
      </w: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 xml:space="preserve"> </w:t>
      </w:r>
      <w:r w:rsidR="00564A7F"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с</w:t>
      </w: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оциальн</w:t>
      </w:r>
      <w:r w:rsidR="006E3615"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 xml:space="preserve">ые и эколого-экономические </w:t>
      </w: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последствия.</w:t>
      </w:r>
    </w:p>
    <w:p w:rsidR="00027DDD" w:rsidRPr="006E3615" w:rsidRDefault="00027DDD" w:rsidP="00946B95">
      <w:pPr>
        <w:numPr>
          <w:ilvl w:val="0"/>
          <w:numId w:val="4"/>
        </w:numPr>
        <w:tabs>
          <w:tab w:val="left" w:pos="366"/>
        </w:tabs>
        <w:spacing w:line="276" w:lineRule="auto"/>
        <w:jc w:val="both"/>
        <w:rPr>
          <w:rFonts w:ascii="Arial" w:eastAsia="Times New Roman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 xml:space="preserve">Природное и историко-культурное наследие арктических и </w:t>
      </w:r>
      <w:proofErr w:type="spellStart"/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приарктических</w:t>
      </w:r>
      <w:proofErr w:type="spellEnd"/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 xml:space="preserve"> территорий</w:t>
      </w:r>
      <w:r w:rsidR="00946B95"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.</w:t>
      </w:r>
    </w:p>
    <w:p w:rsidR="00027DDD" w:rsidRPr="006E3615" w:rsidRDefault="00027DDD" w:rsidP="00946B95">
      <w:pPr>
        <w:numPr>
          <w:ilvl w:val="0"/>
          <w:numId w:val="4"/>
        </w:numPr>
        <w:tabs>
          <w:tab w:val="left" w:pos="366"/>
        </w:tabs>
        <w:spacing w:line="276" w:lineRule="auto"/>
        <w:jc w:val="both"/>
        <w:rPr>
          <w:rFonts w:ascii="Arial" w:eastAsia="Times New Roman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Медико-экологические проблемы арктических территорий.</w:t>
      </w:r>
    </w:p>
    <w:p w:rsidR="0026153F" w:rsidRPr="006E3615" w:rsidRDefault="00E42566" w:rsidP="00E42566">
      <w:pPr>
        <w:pStyle w:val="a5"/>
        <w:spacing w:line="0" w:lineRule="atLeast"/>
        <w:ind w:left="360"/>
        <w:jc w:val="center"/>
        <w:rPr>
          <w:rFonts w:ascii="Arial" w:hAnsi="Arial" w:cs="Arial"/>
          <w:color w:val="17365D" w:themeColor="text2" w:themeShade="BF"/>
          <w:sz w:val="24"/>
          <w:szCs w:val="24"/>
        </w:rPr>
      </w:pPr>
      <w:r>
        <w:rPr>
          <w:rFonts w:ascii="Arial" w:eastAsia="Times New Roman" w:hAnsi="Arial" w:cs="Arial"/>
          <w:color w:val="17365D" w:themeColor="text2" w:themeShade="BF"/>
          <w:sz w:val="24"/>
          <w:szCs w:val="24"/>
        </w:rPr>
        <w:t xml:space="preserve">В рамках конференции будет проводиться </w:t>
      </w:r>
      <w:r w:rsidR="0026153F" w:rsidRPr="006E3615">
        <w:rPr>
          <w:rFonts w:ascii="Arial" w:eastAsia="Times New Roman" w:hAnsi="Arial" w:cs="Arial"/>
          <w:color w:val="17365D" w:themeColor="text2" w:themeShade="BF"/>
          <w:sz w:val="24"/>
          <w:szCs w:val="24"/>
        </w:rPr>
        <w:t>Школа молодых ученых.</w:t>
      </w:r>
    </w:p>
    <w:p w:rsidR="002946B7" w:rsidRDefault="002946B7" w:rsidP="002946B7">
      <w:pPr>
        <w:tabs>
          <w:tab w:val="left" w:pos="366"/>
        </w:tabs>
        <w:spacing w:line="276" w:lineRule="auto"/>
        <w:ind w:left="366"/>
        <w:rPr>
          <w:rFonts w:ascii="Arial" w:eastAsia="Times New Roman" w:hAnsi="Arial"/>
          <w:color w:val="17365D" w:themeColor="text2" w:themeShade="BF"/>
          <w:sz w:val="16"/>
          <w:szCs w:val="16"/>
        </w:rPr>
      </w:pPr>
    </w:p>
    <w:p w:rsidR="00F71BB8" w:rsidRPr="006E3615" w:rsidRDefault="00F71BB8" w:rsidP="002946B7">
      <w:pPr>
        <w:tabs>
          <w:tab w:val="left" w:pos="366"/>
        </w:tabs>
        <w:spacing w:line="276" w:lineRule="auto"/>
        <w:ind w:left="366"/>
        <w:rPr>
          <w:rFonts w:ascii="Arial" w:eastAsia="Times New Roman" w:hAnsi="Arial"/>
          <w:color w:val="17365D" w:themeColor="text2" w:themeShade="BF"/>
          <w:sz w:val="16"/>
          <w:szCs w:val="16"/>
        </w:rPr>
      </w:pPr>
    </w:p>
    <w:p w:rsidR="00377776" w:rsidRDefault="00377776" w:rsidP="00377776">
      <w:pPr>
        <w:pStyle w:val="a5"/>
        <w:spacing w:line="0" w:lineRule="atLeast"/>
        <w:ind w:left="0"/>
        <w:jc w:val="center"/>
        <w:rPr>
          <w:rFonts w:ascii="Arial" w:eastAsia="Times New Roman" w:hAnsi="Arial" w:cs="Arial"/>
          <w:b/>
          <w:color w:val="17365D" w:themeColor="text2" w:themeShade="BF"/>
          <w:sz w:val="28"/>
          <w:szCs w:val="28"/>
        </w:rPr>
      </w:pPr>
      <w:r w:rsidRPr="006E3615">
        <w:rPr>
          <w:rFonts w:ascii="Arial" w:eastAsia="Times New Roman" w:hAnsi="Arial" w:cs="Arial"/>
          <w:b/>
          <w:color w:val="17365D" w:themeColor="text2" w:themeShade="BF"/>
          <w:sz w:val="28"/>
          <w:szCs w:val="28"/>
        </w:rPr>
        <w:t>Организационный комитет конференции:</w:t>
      </w:r>
    </w:p>
    <w:p w:rsidR="00F71BB8" w:rsidRPr="006E3615" w:rsidRDefault="00F71BB8" w:rsidP="00377776">
      <w:pPr>
        <w:pStyle w:val="a5"/>
        <w:spacing w:line="0" w:lineRule="atLeast"/>
        <w:ind w:left="0"/>
        <w:jc w:val="center"/>
        <w:rPr>
          <w:rFonts w:ascii="Arial" w:eastAsia="Times New Roman" w:hAnsi="Arial" w:cs="Arial"/>
          <w:color w:val="17365D" w:themeColor="text2" w:themeShade="BF"/>
          <w:sz w:val="28"/>
          <w:szCs w:val="28"/>
        </w:rPr>
      </w:pPr>
    </w:p>
    <w:tbl>
      <w:tblPr>
        <w:tblW w:w="9923" w:type="dxa"/>
        <w:tblInd w:w="-34" w:type="dxa"/>
        <w:tblLayout w:type="fixed"/>
        <w:tblCellMar>
          <w:top w:w="113" w:type="dxa"/>
          <w:bottom w:w="113" w:type="dxa"/>
        </w:tblCellMar>
        <w:tblLook w:val="0000"/>
      </w:tblPr>
      <w:tblGrid>
        <w:gridCol w:w="2410"/>
        <w:gridCol w:w="7513"/>
      </w:tblGrid>
      <w:tr w:rsidR="006E3615" w:rsidRPr="006E3615" w:rsidTr="00596110">
        <w:tc>
          <w:tcPr>
            <w:tcW w:w="2410" w:type="dxa"/>
          </w:tcPr>
          <w:p w:rsidR="00BB52C1" w:rsidRPr="006E3615" w:rsidRDefault="00BB52C1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БОЛОТОВ И.Н.</w:t>
            </w:r>
          </w:p>
          <w:p w:rsidR="00BB52C1" w:rsidRPr="006E3615" w:rsidRDefault="00BB52C1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(председатель)</w:t>
            </w:r>
          </w:p>
        </w:tc>
        <w:tc>
          <w:tcPr>
            <w:tcW w:w="7513" w:type="dxa"/>
          </w:tcPr>
          <w:p w:rsidR="00BB52C1" w:rsidRPr="006E3615" w:rsidRDefault="00BB52C1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proofErr w:type="spellStart"/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Врио</w:t>
            </w:r>
            <w:proofErr w:type="spellEnd"/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 xml:space="preserve"> директора ФИЦКИА РАН, д.б.</w:t>
            </w:r>
            <w:proofErr w:type="gramStart"/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н</w:t>
            </w:r>
            <w:proofErr w:type="gramEnd"/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.</w:t>
            </w:r>
          </w:p>
        </w:tc>
      </w:tr>
      <w:tr w:rsidR="006E3615" w:rsidRPr="006E3615" w:rsidTr="00596110">
        <w:tc>
          <w:tcPr>
            <w:tcW w:w="2410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КУДРЯШОВА Е.В.</w:t>
            </w:r>
          </w:p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(</w:t>
            </w:r>
            <w:r w:rsidR="009F19BD"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сопредседатель</w:t>
            </w: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)</w:t>
            </w:r>
          </w:p>
        </w:tc>
        <w:tc>
          <w:tcPr>
            <w:tcW w:w="7513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Ректор Северного (Арктического) федерального университета имени М.В. Ломоносова, д</w:t>
            </w:r>
            <w:proofErr w:type="gramStart"/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.ф</w:t>
            </w:r>
            <w:proofErr w:type="gramEnd"/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илос.н.</w:t>
            </w:r>
          </w:p>
        </w:tc>
      </w:tr>
      <w:tr w:rsidR="006E3615" w:rsidRPr="006E3615" w:rsidTr="00596110">
        <w:tc>
          <w:tcPr>
            <w:tcW w:w="2410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КОНОНОВ О.Д.</w:t>
            </w:r>
          </w:p>
        </w:tc>
        <w:tc>
          <w:tcPr>
            <w:tcW w:w="7513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Советник д</w:t>
            </w:r>
            <w:r w:rsidR="006E3615"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 xml:space="preserve">иректора Центра, чл.-корр. </w:t>
            </w:r>
            <w:proofErr w:type="spellStart"/>
            <w:r w:rsidR="006E3615"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РАН</w:t>
            </w:r>
            <w:proofErr w:type="gramStart"/>
            <w:r w:rsidR="006E3615"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,</w:t>
            </w: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д</w:t>
            </w:r>
            <w:proofErr w:type="gramEnd"/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.с-х.н</w:t>
            </w:r>
            <w:proofErr w:type="spellEnd"/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.</w:t>
            </w:r>
          </w:p>
        </w:tc>
      </w:tr>
      <w:tr w:rsidR="006E3615" w:rsidRPr="006E3615" w:rsidTr="00596110">
        <w:tc>
          <w:tcPr>
            <w:tcW w:w="2410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 xml:space="preserve">ГОРБОВА Н.С. </w:t>
            </w:r>
          </w:p>
        </w:tc>
        <w:tc>
          <w:tcPr>
            <w:tcW w:w="7513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Заместитель директора Центра по научной работе, к.х.</w:t>
            </w:r>
            <w:proofErr w:type="gramStart"/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н</w:t>
            </w:r>
            <w:proofErr w:type="gramEnd"/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.</w:t>
            </w:r>
          </w:p>
        </w:tc>
      </w:tr>
      <w:tr w:rsidR="006E3615" w:rsidRPr="006E3615" w:rsidTr="00596110">
        <w:tc>
          <w:tcPr>
            <w:tcW w:w="2410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БЕСПАЛАЯ Ю.В.</w:t>
            </w:r>
          </w:p>
        </w:tc>
        <w:tc>
          <w:tcPr>
            <w:tcW w:w="7513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Директор Института биогеографии и генетических ресурсов</w:t>
            </w:r>
            <w:r w:rsidR="009F19BD"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 xml:space="preserve"> ФИЦКИА РАН</w:t>
            </w: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, к.б.</w:t>
            </w:r>
            <w:proofErr w:type="gramStart"/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н</w:t>
            </w:r>
            <w:proofErr w:type="gramEnd"/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.</w:t>
            </w:r>
          </w:p>
        </w:tc>
      </w:tr>
      <w:tr w:rsidR="006E3615" w:rsidRPr="006E3615" w:rsidTr="00596110">
        <w:tc>
          <w:tcPr>
            <w:tcW w:w="2410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БОГОЛИЦЫН К.Г.</w:t>
            </w:r>
          </w:p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 </w:t>
            </w:r>
          </w:p>
        </w:tc>
        <w:tc>
          <w:tcPr>
            <w:tcW w:w="7513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Директор Института экологических проблем Севера ФИЦКИА РАН, д.х.</w:t>
            </w:r>
            <w:proofErr w:type="gramStart"/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н</w:t>
            </w:r>
            <w:proofErr w:type="gramEnd"/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.</w:t>
            </w:r>
          </w:p>
        </w:tc>
      </w:tr>
      <w:tr w:rsidR="006E3615" w:rsidRPr="006E3615" w:rsidTr="00596110">
        <w:tc>
          <w:tcPr>
            <w:tcW w:w="2410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ДОБРОДЕЕВА Л.К.</w:t>
            </w:r>
          </w:p>
        </w:tc>
        <w:tc>
          <w:tcPr>
            <w:tcW w:w="7513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Директор института физиологии природных адаптаций</w:t>
            </w:r>
            <w:r w:rsidR="009F19BD"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 xml:space="preserve"> ФИЦКИА РАН</w:t>
            </w: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, д.м.н.</w:t>
            </w:r>
          </w:p>
        </w:tc>
      </w:tr>
      <w:tr w:rsidR="006E3615" w:rsidRPr="006E3615" w:rsidTr="00596110">
        <w:tc>
          <w:tcPr>
            <w:tcW w:w="2410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МАЛОВ А.И</w:t>
            </w:r>
            <w:r w:rsidR="00954389"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.</w:t>
            </w:r>
          </w:p>
        </w:tc>
        <w:tc>
          <w:tcPr>
            <w:tcW w:w="7513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 xml:space="preserve">Директор Института геодинамики и геологии ФИЦКИА РАН, </w:t>
            </w:r>
            <w:proofErr w:type="spellStart"/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д.г</w:t>
            </w:r>
            <w:r w:rsidR="006E3615"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.</w:t>
            </w: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-м.н</w:t>
            </w:r>
            <w:proofErr w:type="spellEnd"/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.</w:t>
            </w:r>
          </w:p>
        </w:tc>
      </w:tr>
      <w:tr w:rsidR="006E3615" w:rsidRPr="006E3615" w:rsidTr="00596110">
        <w:tc>
          <w:tcPr>
            <w:tcW w:w="2410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НОВОСЕЛОВ А.П</w:t>
            </w:r>
            <w:r w:rsidR="00954389"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.</w:t>
            </w:r>
          </w:p>
        </w:tc>
        <w:tc>
          <w:tcPr>
            <w:tcW w:w="7513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Директор Института комплексных исследований Арктики</w:t>
            </w:r>
            <w:r w:rsidR="009F19BD"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 xml:space="preserve"> ФИЦКИА РАН</w:t>
            </w: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, д.б.</w:t>
            </w:r>
            <w:proofErr w:type="gramStart"/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н</w:t>
            </w:r>
            <w:proofErr w:type="gramEnd"/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.</w:t>
            </w:r>
          </w:p>
        </w:tc>
      </w:tr>
      <w:tr w:rsidR="006E3615" w:rsidRPr="006E3615" w:rsidTr="00596110">
        <w:tc>
          <w:tcPr>
            <w:tcW w:w="2410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КОТЛОВ С.А.</w:t>
            </w:r>
          </w:p>
        </w:tc>
        <w:tc>
          <w:tcPr>
            <w:tcW w:w="7513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Министр образования и науки Архангельской области</w:t>
            </w:r>
          </w:p>
        </w:tc>
      </w:tr>
      <w:tr w:rsidR="006E3615" w:rsidRPr="006E3615" w:rsidTr="00596110">
        <w:tc>
          <w:tcPr>
            <w:tcW w:w="2410" w:type="dxa"/>
          </w:tcPr>
          <w:p w:rsidR="0004650D" w:rsidRPr="006E3615" w:rsidRDefault="00ED451F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СТОРЧАК Д.А.</w:t>
            </w:r>
          </w:p>
        </w:tc>
        <w:tc>
          <w:tcPr>
            <w:tcW w:w="7513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 xml:space="preserve">Директор Международного </w:t>
            </w:r>
            <w:r w:rsidR="00ED451F"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С</w:t>
            </w: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ейсмологического Центра (</w:t>
            </w:r>
            <w:proofErr w:type="spellStart"/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International</w:t>
            </w:r>
            <w:proofErr w:type="spellEnd"/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 xml:space="preserve"> </w:t>
            </w:r>
            <w:proofErr w:type="spellStart"/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Seismological</w:t>
            </w:r>
            <w:proofErr w:type="spellEnd"/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 xml:space="preserve"> </w:t>
            </w:r>
            <w:proofErr w:type="spellStart"/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Centre</w:t>
            </w:r>
            <w:proofErr w:type="spellEnd"/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 xml:space="preserve">), </w:t>
            </w:r>
            <w:r w:rsidR="006E3615"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г. </w:t>
            </w: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Беркшир, Великобритания</w:t>
            </w:r>
          </w:p>
        </w:tc>
      </w:tr>
      <w:tr w:rsidR="006E3615" w:rsidRPr="006E3615" w:rsidTr="00596110">
        <w:tc>
          <w:tcPr>
            <w:tcW w:w="2410" w:type="dxa"/>
          </w:tcPr>
          <w:p w:rsidR="009F19BD" w:rsidRPr="006E3615" w:rsidRDefault="002B726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lastRenderedPageBreak/>
              <w:t>ДЮЖИКОВА Е.М.</w:t>
            </w:r>
          </w:p>
        </w:tc>
        <w:tc>
          <w:tcPr>
            <w:tcW w:w="7513" w:type="dxa"/>
          </w:tcPr>
          <w:p w:rsidR="009F19BD" w:rsidRPr="006E3615" w:rsidRDefault="002B726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Доцент кафедры микробиологии, вирусологии и иммунологии Национального медицинского университета имени А.А.</w:t>
            </w:r>
            <w:r w:rsidR="00F71BB8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 </w:t>
            </w: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 xml:space="preserve">Богомольца, </w:t>
            </w:r>
            <w:r w:rsidR="006E3615"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г. </w:t>
            </w: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Киев</w:t>
            </w:r>
            <w:r w:rsidR="006E3615"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 xml:space="preserve">, </w:t>
            </w: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Украина</w:t>
            </w:r>
          </w:p>
        </w:tc>
      </w:tr>
      <w:tr w:rsidR="006E3615" w:rsidRPr="006E3615" w:rsidTr="00596110">
        <w:tc>
          <w:tcPr>
            <w:tcW w:w="2410" w:type="dxa"/>
          </w:tcPr>
          <w:p w:rsidR="00954389" w:rsidRPr="006E3615" w:rsidRDefault="00954389" w:rsidP="00596110">
            <w:pPr>
              <w:pStyle w:val="a6"/>
              <w:widowControl/>
              <w:numPr>
                <w:ilvl w:val="12"/>
                <w:numId w:val="0"/>
              </w:numPr>
              <w:tabs>
                <w:tab w:val="left" w:pos="3402"/>
              </w:tabs>
              <w:rPr>
                <w:rFonts w:ascii="Arial" w:hAnsi="Arial" w:cs="Arial"/>
                <w:b w:val="0"/>
                <w:caps/>
                <w:color w:val="17365D" w:themeColor="text2" w:themeShade="BF"/>
                <w:szCs w:val="22"/>
              </w:rPr>
            </w:pPr>
            <w:r w:rsidRPr="006E3615">
              <w:rPr>
                <w:rFonts w:ascii="Arial" w:hAnsi="Arial" w:cs="Arial"/>
                <w:b w:val="0"/>
                <w:caps/>
                <w:color w:val="17365D" w:themeColor="text2" w:themeShade="BF"/>
                <w:szCs w:val="22"/>
              </w:rPr>
              <w:t>АСПХОЛЬМ П.Э.</w:t>
            </w:r>
          </w:p>
        </w:tc>
        <w:tc>
          <w:tcPr>
            <w:tcW w:w="7513" w:type="dxa"/>
          </w:tcPr>
          <w:p w:rsidR="00954389" w:rsidRPr="006E3615" w:rsidRDefault="00954389" w:rsidP="00596110">
            <w:pPr>
              <w:pStyle w:val="a6"/>
              <w:widowControl/>
              <w:numPr>
                <w:ilvl w:val="12"/>
                <w:numId w:val="0"/>
              </w:numPr>
              <w:tabs>
                <w:tab w:val="left" w:pos="3402"/>
              </w:tabs>
              <w:rPr>
                <w:rFonts w:ascii="Arial" w:hAnsi="Arial" w:cs="Arial"/>
                <w:b w:val="0"/>
                <w:color w:val="17365D" w:themeColor="text2" w:themeShade="BF"/>
                <w:szCs w:val="22"/>
              </w:rPr>
            </w:pPr>
            <w:r w:rsidRPr="006E3615">
              <w:rPr>
                <w:rFonts w:ascii="Arial" w:hAnsi="Arial" w:cs="Arial"/>
                <w:b w:val="0"/>
                <w:color w:val="17365D" w:themeColor="text2" w:themeShade="BF"/>
                <w:szCs w:val="22"/>
              </w:rPr>
              <w:t xml:space="preserve">Доктор, руководитель Департамента исследований </w:t>
            </w:r>
            <w:proofErr w:type="spellStart"/>
            <w:r w:rsidRPr="006E3615">
              <w:rPr>
                <w:rFonts w:ascii="Arial" w:hAnsi="Arial" w:cs="Arial"/>
                <w:b w:val="0"/>
                <w:color w:val="17365D" w:themeColor="text2" w:themeShade="BF"/>
                <w:szCs w:val="22"/>
              </w:rPr>
              <w:t>Сванховд</w:t>
            </w:r>
            <w:proofErr w:type="spellEnd"/>
            <w:r w:rsidRPr="006E3615">
              <w:rPr>
                <w:rFonts w:ascii="Arial" w:hAnsi="Arial" w:cs="Arial"/>
                <w:b w:val="0"/>
                <w:color w:val="17365D" w:themeColor="text2" w:themeShade="BF"/>
                <w:szCs w:val="22"/>
              </w:rPr>
              <w:t xml:space="preserve"> экологического центра, Норвегия</w:t>
            </w:r>
          </w:p>
        </w:tc>
      </w:tr>
      <w:tr w:rsidR="006E3615" w:rsidRPr="006E3615" w:rsidTr="00596110">
        <w:tc>
          <w:tcPr>
            <w:tcW w:w="2410" w:type="dxa"/>
            <w:shd w:val="clear" w:color="auto" w:fill="auto"/>
          </w:tcPr>
          <w:p w:rsidR="00954389" w:rsidRPr="006E3615" w:rsidRDefault="00954389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ЮДАХИНА Л.А.</w:t>
            </w:r>
          </w:p>
          <w:p w:rsidR="00954389" w:rsidRPr="006E3615" w:rsidRDefault="00954389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 </w:t>
            </w:r>
          </w:p>
        </w:tc>
        <w:tc>
          <w:tcPr>
            <w:tcW w:w="7513" w:type="dxa"/>
            <w:shd w:val="clear" w:color="auto" w:fill="auto"/>
          </w:tcPr>
          <w:p w:rsidR="00954389" w:rsidRPr="006E3615" w:rsidRDefault="00954389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 xml:space="preserve">Зав. аспирантурой Института экологических проблем Севера </w:t>
            </w:r>
            <w:proofErr w:type="spellStart"/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УрО</w:t>
            </w:r>
            <w:proofErr w:type="spellEnd"/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 xml:space="preserve"> РАН с 1998 по 2009 гг., к.х.</w:t>
            </w:r>
            <w:proofErr w:type="gramStart"/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н</w:t>
            </w:r>
            <w:proofErr w:type="gramEnd"/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.</w:t>
            </w:r>
          </w:p>
        </w:tc>
      </w:tr>
    </w:tbl>
    <w:p w:rsidR="00DE7316" w:rsidRPr="006E3615" w:rsidRDefault="00ED451F" w:rsidP="00DE7316">
      <w:pPr>
        <w:spacing w:after="240" w:line="0" w:lineRule="atLeast"/>
        <w:jc w:val="both"/>
        <w:rPr>
          <w:rFonts w:ascii="Arial" w:hAnsi="Arial"/>
          <w:b/>
          <w:bCs/>
          <w:color w:val="17365D" w:themeColor="text2" w:themeShade="BF"/>
          <w:sz w:val="24"/>
          <w:szCs w:val="24"/>
        </w:rPr>
      </w:pPr>
      <w:r w:rsidRPr="006E3615">
        <w:rPr>
          <w:rFonts w:ascii="Arial" w:hAnsi="Arial"/>
          <w:color w:val="17365D" w:themeColor="text2" w:themeShade="BF"/>
          <w:sz w:val="24"/>
          <w:szCs w:val="24"/>
        </w:rPr>
        <w:t xml:space="preserve">Рабочие </w:t>
      </w:r>
      <w:r w:rsidR="00027DDD" w:rsidRPr="006E3615">
        <w:rPr>
          <w:rFonts w:ascii="Arial" w:hAnsi="Arial"/>
          <w:color w:val="17365D" w:themeColor="text2" w:themeShade="BF"/>
          <w:sz w:val="24"/>
          <w:szCs w:val="24"/>
        </w:rPr>
        <w:t>язык</w:t>
      </w:r>
      <w:r w:rsidRPr="006E3615">
        <w:rPr>
          <w:rFonts w:ascii="Arial" w:hAnsi="Arial"/>
          <w:color w:val="17365D" w:themeColor="text2" w:themeShade="BF"/>
          <w:sz w:val="24"/>
          <w:szCs w:val="24"/>
        </w:rPr>
        <w:t>и</w:t>
      </w:r>
      <w:r w:rsidR="00027DDD" w:rsidRPr="006E3615">
        <w:rPr>
          <w:rFonts w:ascii="Arial" w:hAnsi="Arial"/>
          <w:color w:val="17365D" w:themeColor="text2" w:themeShade="BF"/>
          <w:sz w:val="24"/>
          <w:szCs w:val="24"/>
        </w:rPr>
        <w:t xml:space="preserve"> конференции</w:t>
      </w:r>
      <w:r w:rsidR="006E3615">
        <w:rPr>
          <w:rFonts w:ascii="Arial" w:hAnsi="Arial"/>
          <w:color w:val="17365D" w:themeColor="text2" w:themeShade="BF"/>
          <w:sz w:val="24"/>
          <w:szCs w:val="24"/>
        </w:rPr>
        <w:t>:</w:t>
      </w:r>
      <w:r w:rsidR="00027DDD" w:rsidRPr="006E3615">
        <w:rPr>
          <w:rFonts w:ascii="Arial" w:hAnsi="Arial"/>
          <w:color w:val="17365D" w:themeColor="text2" w:themeShade="BF"/>
          <w:sz w:val="24"/>
          <w:szCs w:val="24"/>
        </w:rPr>
        <w:t xml:space="preserve"> </w:t>
      </w:r>
      <w:r w:rsidR="00027DDD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>русский</w:t>
      </w:r>
      <w:r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 xml:space="preserve">, </w:t>
      </w:r>
      <w:r w:rsidR="00027DDD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 xml:space="preserve">английский. </w:t>
      </w:r>
      <w:r w:rsidRPr="006E3615">
        <w:rPr>
          <w:rFonts w:ascii="Arial" w:hAnsi="Arial"/>
          <w:color w:val="17365D" w:themeColor="text2" w:themeShade="BF"/>
          <w:sz w:val="24"/>
          <w:szCs w:val="24"/>
        </w:rPr>
        <w:t>Материалы</w:t>
      </w:r>
      <w:r w:rsidR="00027DDD" w:rsidRPr="006E3615">
        <w:rPr>
          <w:rFonts w:ascii="Arial" w:hAnsi="Arial"/>
          <w:color w:val="17365D" w:themeColor="text2" w:themeShade="BF"/>
          <w:sz w:val="24"/>
          <w:szCs w:val="24"/>
        </w:rPr>
        <w:t xml:space="preserve"> докладов и презентации пред</w:t>
      </w:r>
      <w:r w:rsidR="00564A7F" w:rsidRPr="006E3615">
        <w:rPr>
          <w:rFonts w:ascii="Arial" w:hAnsi="Arial"/>
          <w:color w:val="17365D" w:themeColor="text2" w:themeShade="BF"/>
          <w:sz w:val="24"/>
          <w:szCs w:val="24"/>
        </w:rPr>
        <w:t>о</w:t>
      </w:r>
      <w:r w:rsidR="00027DDD" w:rsidRPr="006E3615">
        <w:rPr>
          <w:rFonts w:ascii="Arial" w:hAnsi="Arial"/>
          <w:color w:val="17365D" w:themeColor="text2" w:themeShade="BF"/>
          <w:sz w:val="24"/>
          <w:szCs w:val="24"/>
        </w:rPr>
        <w:t>ставл</w:t>
      </w:r>
      <w:r w:rsidRPr="006E3615">
        <w:rPr>
          <w:rFonts w:ascii="Arial" w:hAnsi="Arial"/>
          <w:color w:val="17365D" w:themeColor="text2" w:themeShade="BF"/>
          <w:sz w:val="24"/>
          <w:szCs w:val="24"/>
        </w:rPr>
        <w:t>яются</w:t>
      </w:r>
      <w:r w:rsidR="00027DDD" w:rsidRPr="006E3615">
        <w:rPr>
          <w:rFonts w:ascii="Arial" w:hAnsi="Arial"/>
          <w:color w:val="17365D" w:themeColor="text2" w:themeShade="BF"/>
          <w:sz w:val="24"/>
          <w:szCs w:val="24"/>
        </w:rPr>
        <w:t xml:space="preserve"> </w:t>
      </w:r>
      <w:r w:rsidR="00027DDD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 xml:space="preserve">на русском </w:t>
      </w:r>
      <w:r w:rsidR="002946B7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>или</w:t>
      </w:r>
      <w:r w:rsidR="00027DDD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 xml:space="preserve"> английском языке</w:t>
      </w:r>
      <w:r w:rsidR="00CD66EB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>.</w:t>
      </w:r>
      <w:r w:rsidR="00DE7316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 xml:space="preserve"> </w:t>
      </w:r>
    </w:p>
    <w:p w:rsidR="00027DDD" w:rsidRPr="006E3615" w:rsidRDefault="00CD66EB" w:rsidP="00027DDD">
      <w:pPr>
        <w:spacing w:after="240" w:line="0" w:lineRule="atLeast"/>
        <w:jc w:val="both"/>
        <w:rPr>
          <w:rFonts w:ascii="Arial" w:hAnsi="Arial"/>
          <w:b/>
          <w:bCs/>
          <w:color w:val="17365D" w:themeColor="text2" w:themeShade="BF"/>
          <w:sz w:val="24"/>
          <w:szCs w:val="24"/>
          <w:u w:val="single"/>
        </w:rPr>
      </w:pPr>
      <w:r w:rsidRPr="006E3615">
        <w:rPr>
          <w:rFonts w:ascii="Arial" w:hAnsi="Arial"/>
          <w:b/>
          <w:bCs/>
          <w:color w:val="17365D" w:themeColor="text2" w:themeShade="BF"/>
          <w:sz w:val="24"/>
          <w:szCs w:val="24"/>
          <w:u w:val="single"/>
        </w:rPr>
        <w:t>Организационный взнос для участников – 1500 руб.</w:t>
      </w:r>
      <w:r w:rsidR="00ED451F" w:rsidRPr="006E3615">
        <w:rPr>
          <w:rFonts w:ascii="Arial" w:hAnsi="Arial"/>
          <w:b/>
          <w:bCs/>
          <w:color w:val="17365D" w:themeColor="text2" w:themeShade="BF"/>
          <w:sz w:val="24"/>
          <w:szCs w:val="24"/>
          <w:u w:val="single"/>
        </w:rPr>
        <w:t>, для студентов и аспирантов – 1000</w:t>
      </w:r>
      <w:r w:rsidR="00046D72" w:rsidRPr="006E3615">
        <w:rPr>
          <w:rFonts w:ascii="Arial" w:hAnsi="Arial"/>
          <w:b/>
          <w:bCs/>
          <w:color w:val="17365D" w:themeColor="text2" w:themeShade="BF"/>
          <w:sz w:val="24"/>
          <w:szCs w:val="24"/>
          <w:u w:val="single"/>
        </w:rPr>
        <w:t> </w:t>
      </w:r>
      <w:r w:rsidR="00ED451F" w:rsidRPr="006E3615">
        <w:rPr>
          <w:rFonts w:ascii="Arial" w:hAnsi="Arial"/>
          <w:b/>
          <w:bCs/>
          <w:color w:val="17365D" w:themeColor="text2" w:themeShade="BF"/>
          <w:sz w:val="24"/>
          <w:szCs w:val="24"/>
          <w:u w:val="single"/>
        </w:rPr>
        <w:t>руб.</w:t>
      </w:r>
      <w:r w:rsidR="002946B7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 xml:space="preserve"> </w:t>
      </w:r>
      <w:r w:rsidR="00B04FE9">
        <w:rPr>
          <w:rFonts w:ascii="Arial" w:hAnsi="Arial"/>
          <w:b/>
          <w:bCs/>
          <w:color w:val="17365D" w:themeColor="text2" w:themeShade="BF"/>
          <w:sz w:val="24"/>
          <w:szCs w:val="24"/>
        </w:rPr>
        <w:t>Спо</w:t>
      </w:r>
      <w:r w:rsidR="00954389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>соб</w:t>
      </w:r>
      <w:r w:rsidR="00B04FE9">
        <w:rPr>
          <w:rFonts w:ascii="Arial" w:hAnsi="Arial"/>
          <w:b/>
          <w:bCs/>
          <w:color w:val="17365D" w:themeColor="text2" w:themeShade="BF"/>
          <w:sz w:val="24"/>
          <w:szCs w:val="24"/>
        </w:rPr>
        <w:t>ы</w:t>
      </w:r>
      <w:r w:rsidR="00954389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 xml:space="preserve"> перевода </w:t>
      </w:r>
      <w:proofErr w:type="spellStart"/>
      <w:r w:rsidR="00954389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>о</w:t>
      </w:r>
      <w:r w:rsidR="002946B7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>ргвзнос</w:t>
      </w:r>
      <w:r w:rsidR="00954389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>а</w:t>
      </w:r>
      <w:proofErr w:type="spellEnd"/>
      <w:r w:rsidR="002946B7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 xml:space="preserve"> </w:t>
      </w:r>
      <w:r w:rsidR="00954389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>буд</w:t>
      </w:r>
      <w:r w:rsidR="00B04FE9">
        <w:rPr>
          <w:rFonts w:ascii="Arial" w:hAnsi="Arial"/>
          <w:b/>
          <w:bCs/>
          <w:color w:val="17365D" w:themeColor="text2" w:themeShade="BF"/>
          <w:sz w:val="24"/>
          <w:szCs w:val="24"/>
        </w:rPr>
        <w:t xml:space="preserve">ут предложены </w:t>
      </w:r>
      <w:r w:rsidR="00954389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>во втором информационном письме</w:t>
      </w:r>
      <w:r w:rsidR="00063C63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>.</w:t>
      </w:r>
      <w:r w:rsidR="002946B7" w:rsidRPr="006E3615">
        <w:rPr>
          <w:rFonts w:ascii="Arial" w:hAnsi="Arial"/>
          <w:b/>
          <w:bCs/>
          <w:color w:val="17365D" w:themeColor="text2" w:themeShade="BF"/>
          <w:sz w:val="24"/>
          <w:szCs w:val="24"/>
          <w:u w:val="single"/>
        </w:rPr>
        <w:t xml:space="preserve"> </w:t>
      </w:r>
    </w:p>
    <w:p w:rsidR="006E3615" w:rsidRPr="006E3615" w:rsidRDefault="002946B7" w:rsidP="00027DDD">
      <w:pPr>
        <w:spacing w:after="240" w:line="0" w:lineRule="atLeast"/>
        <w:jc w:val="both"/>
        <w:rPr>
          <w:rFonts w:ascii="Arial" w:hAnsi="Arial"/>
          <w:b/>
          <w:bCs/>
          <w:color w:val="17365D" w:themeColor="text2" w:themeShade="BF"/>
          <w:sz w:val="22"/>
          <w:szCs w:val="22"/>
        </w:rPr>
      </w:pPr>
      <w:r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 xml:space="preserve">В ходе конференции будут организованы круглые столы, дискуссии, обсуждения </w:t>
      </w:r>
      <w:r w:rsidR="00ED451F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>актуальных</w:t>
      </w:r>
      <w:r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 xml:space="preserve"> вопросов</w:t>
      </w:r>
      <w:r w:rsid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>.</w:t>
      </w:r>
    </w:p>
    <w:p w:rsidR="002946B7" w:rsidRDefault="006E3615" w:rsidP="00027DDD">
      <w:pPr>
        <w:spacing w:after="240" w:line="0" w:lineRule="atLeast"/>
        <w:jc w:val="both"/>
        <w:rPr>
          <w:rFonts w:ascii="Arial" w:hAnsi="Arial"/>
          <w:b/>
          <w:bCs/>
          <w:color w:val="17365D" w:themeColor="text2" w:themeShade="BF"/>
          <w:sz w:val="22"/>
          <w:szCs w:val="22"/>
        </w:rPr>
      </w:pPr>
      <w:r w:rsidRPr="006E3615">
        <w:rPr>
          <w:rFonts w:ascii="Arial" w:hAnsi="Arial"/>
          <w:b/>
          <w:bCs/>
          <w:color w:val="17365D" w:themeColor="text2" w:themeShade="BF"/>
          <w:sz w:val="22"/>
          <w:szCs w:val="22"/>
        </w:rPr>
        <w:t xml:space="preserve">Для участников конференции </w:t>
      </w:r>
      <w:r w:rsidR="00564A7F" w:rsidRPr="006E3615">
        <w:rPr>
          <w:rFonts w:ascii="Arial" w:hAnsi="Arial"/>
          <w:b/>
          <w:bCs/>
          <w:color w:val="17365D" w:themeColor="text2" w:themeShade="BF"/>
          <w:sz w:val="22"/>
          <w:szCs w:val="22"/>
        </w:rPr>
        <w:t>предполагается</w:t>
      </w:r>
      <w:r w:rsidR="002946B7" w:rsidRPr="006E3615">
        <w:rPr>
          <w:rFonts w:ascii="Arial" w:hAnsi="Arial"/>
          <w:b/>
          <w:bCs/>
          <w:color w:val="17365D" w:themeColor="text2" w:themeShade="BF"/>
          <w:sz w:val="22"/>
          <w:szCs w:val="22"/>
        </w:rPr>
        <w:t xml:space="preserve"> культурная </w:t>
      </w:r>
      <w:r w:rsidR="00ED451F" w:rsidRPr="006E3615">
        <w:rPr>
          <w:rFonts w:ascii="Arial" w:hAnsi="Arial"/>
          <w:b/>
          <w:bCs/>
          <w:color w:val="17365D" w:themeColor="text2" w:themeShade="BF"/>
          <w:sz w:val="22"/>
          <w:szCs w:val="22"/>
        </w:rPr>
        <w:t xml:space="preserve">и экскурсионная </w:t>
      </w:r>
      <w:r w:rsidR="002946B7" w:rsidRPr="006E3615">
        <w:rPr>
          <w:rFonts w:ascii="Arial" w:hAnsi="Arial"/>
          <w:b/>
          <w:bCs/>
          <w:color w:val="17365D" w:themeColor="text2" w:themeShade="BF"/>
          <w:sz w:val="22"/>
          <w:szCs w:val="22"/>
        </w:rPr>
        <w:t>программа.</w:t>
      </w:r>
    </w:p>
    <w:p w:rsidR="00027DDD" w:rsidRPr="006E3615" w:rsidRDefault="00027DDD" w:rsidP="00027DDD">
      <w:pPr>
        <w:spacing w:after="240" w:line="0" w:lineRule="atLeast"/>
        <w:jc w:val="both"/>
        <w:rPr>
          <w:rFonts w:ascii="Arial" w:hAnsi="Arial"/>
          <w:b/>
          <w:bCs/>
          <w:color w:val="17365D" w:themeColor="text2" w:themeShade="BF"/>
          <w:sz w:val="22"/>
          <w:szCs w:val="22"/>
        </w:rPr>
      </w:pPr>
      <w:r w:rsidRPr="006E3615">
        <w:rPr>
          <w:rFonts w:ascii="Arial" w:hAnsi="Arial"/>
          <w:b/>
          <w:bCs/>
          <w:color w:val="17365D" w:themeColor="text2" w:themeShade="BF"/>
          <w:sz w:val="22"/>
          <w:szCs w:val="22"/>
        </w:rPr>
        <w:t>Важные даты:</w:t>
      </w:r>
    </w:p>
    <w:p w:rsidR="00027DDD" w:rsidRPr="006E3615" w:rsidRDefault="00027DDD" w:rsidP="00027DDD">
      <w:pPr>
        <w:spacing w:after="240" w:line="0" w:lineRule="atLeast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1</w:t>
      </w:r>
      <w:r w:rsidR="00ED451F"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0</w:t>
      </w:r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 xml:space="preserve"> февраля 2019 </w:t>
      </w:r>
      <w:r w:rsidR="00ED451F"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г.</w:t>
      </w:r>
      <w:r w:rsidR="00ED451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</w:t>
      </w: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– открытие регистрации на конференцию и начало подачи материалов</w:t>
      </w:r>
    </w:p>
    <w:p w:rsidR="00027DDD" w:rsidRPr="006E3615" w:rsidRDefault="00027DDD" w:rsidP="00027DDD">
      <w:pPr>
        <w:spacing w:after="240" w:line="0" w:lineRule="atLeast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 xml:space="preserve">20 мая 2019 </w:t>
      </w:r>
      <w:r w:rsidR="00ED451F"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г.</w:t>
      </w:r>
      <w:r w:rsidR="00ED451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</w:t>
      </w: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– закрытие регистрации и окончание приема материалов</w:t>
      </w:r>
    </w:p>
    <w:p w:rsidR="00027DDD" w:rsidRDefault="00B04FE9" w:rsidP="00027DDD">
      <w:pPr>
        <w:spacing w:after="240" w:line="0" w:lineRule="atLeast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2299335</wp:posOffset>
            </wp:positionH>
            <wp:positionV relativeFrom="paragraph">
              <wp:posOffset>285115</wp:posOffset>
            </wp:positionV>
            <wp:extent cx="1758950" cy="238125"/>
            <wp:effectExtent l="0" t="0" r="0" b="0"/>
            <wp:wrapThrough wrapText="bothSides">
              <wp:wrapPolygon edited="0">
                <wp:start x="2105" y="1728"/>
                <wp:lineTo x="234" y="5184"/>
                <wp:lineTo x="234" y="12096"/>
                <wp:lineTo x="2339" y="17280"/>
                <wp:lineTo x="3275" y="17280"/>
                <wp:lineTo x="21288" y="13824"/>
                <wp:lineTo x="21288" y="5184"/>
                <wp:lineTo x="19417" y="1728"/>
                <wp:lineTo x="2105" y="1728"/>
              </wp:wrapPolygon>
            </wp:wrapThrough>
            <wp:docPr id="19" name="Рисунок 19" descr="http://oceanlaw.ru/wp-content/uploads/2016/09/%D1%80%D0%B0%D0%B7%D0%B4%D0%B5%D0%BB%D0%B8%D1%82%D0%B5%D0%BB%D1%8C-%D1%82%D0%B5%D0%BA%D1%81%D1%82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oceanlaw.ru/wp-content/uploads/2016/09/%D1%80%D0%B0%D0%B7%D0%B4%D0%B5%D0%BB%D0%B8%D1%82%D0%B5%D0%BB%D1%8C-%D1%82%D0%B5%D0%BA%D1%81%D1%82%D0%B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012F"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 xml:space="preserve">17 июня 2019 </w:t>
      </w:r>
      <w:r w:rsidR="00ED451F"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г.</w:t>
      </w:r>
      <w:r w:rsidR="00ED451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</w:t>
      </w:r>
      <w:r w:rsidR="00D5012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– </w:t>
      </w:r>
      <w:r w:rsidR="00564A7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направление</w:t>
      </w:r>
      <w:r w:rsidR="00D5012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</w:t>
      </w:r>
      <w:r w:rsidR="00564A7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участникам </w:t>
      </w:r>
      <w:r w:rsidR="00D5012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программы конференции</w:t>
      </w:r>
      <w:r w:rsidR="00564A7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</w:t>
      </w:r>
    </w:p>
    <w:p w:rsidR="00B04FE9" w:rsidRDefault="00B04FE9" w:rsidP="00DE7316">
      <w:pPr>
        <w:spacing w:after="120" w:line="0" w:lineRule="atLeast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</w:p>
    <w:p w:rsidR="00D5012F" w:rsidRPr="006E3615" w:rsidRDefault="00D5012F" w:rsidP="00B04FE9">
      <w:pPr>
        <w:spacing w:after="120" w:line="0" w:lineRule="atLeast"/>
        <w:ind w:firstLine="567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Регистрация </w:t>
      </w:r>
      <w:r w:rsidR="0026153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и загрузка материалов </w:t>
      </w: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на конференцию доступна с 1</w:t>
      </w:r>
      <w:r w:rsidR="00ED451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0</w:t>
      </w: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февраля 2019</w:t>
      </w:r>
      <w:r w:rsidR="00046D72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года</w:t>
      </w:r>
      <w:r w:rsidR="00B04FE9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и осуществляется </w:t>
      </w: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на </w:t>
      </w:r>
      <w:proofErr w:type="spellStart"/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интернет-ресурсе</w:t>
      </w:r>
      <w:proofErr w:type="spellEnd"/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</w:t>
      </w:r>
      <w:hyperlink r:id="rId18" w:tgtFrame="_blank" w:history="1">
        <w:r w:rsidR="00E701B4" w:rsidRPr="006E3615">
          <w:rPr>
            <w:rStyle w:val="a9"/>
            <w:rFonts w:ascii="Arial" w:eastAsia="Times New Roman" w:hAnsi="Arial"/>
            <w:color w:val="17365D" w:themeColor="text2" w:themeShade="BF"/>
            <w:sz w:val="22"/>
            <w:szCs w:val="22"/>
          </w:rPr>
          <w:t>http://yudakhin.fciarctic.uran.ru</w:t>
        </w:r>
      </w:hyperlink>
      <w:r w:rsidR="00E701B4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:</w:t>
      </w:r>
    </w:p>
    <w:p w:rsidR="00E701B4" w:rsidRPr="00B04FE9" w:rsidRDefault="00E701B4" w:rsidP="00B04FE9">
      <w:pPr>
        <w:spacing w:after="120" w:line="0" w:lineRule="atLeast"/>
        <w:ind w:firstLine="567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B04FE9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1. Вкладка </w:t>
      </w:r>
      <w:r w:rsidRPr="00B04FE9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«Регистрационная форма»</w:t>
      </w:r>
      <w:r w:rsidRPr="00B04FE9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- Заполните регистрационную форму участника конференции на сайте конференции (</w:t>
      </w:r>
      <w:hyperlink r:id="rId19" w:history="1">
        <w:r w:rsidRPr="00B04FE9">
          <w:rPr>
            <w:rStyle w:val="a9"/>
            <w:rFonts w:ascii="Arial" w:eastAsia="Times New Roman" w:hAnsi="Arial"/>
            <w:color w:val="17365D" w:themeColor="text2" w:themeShade="BF"/>
            <w:sz w:val="22"/>
            <w:szCs w:val="22"/>
          </w:rPr>
          <w:t>http://yudakhin.fciarctic.uran.ru/RegistrForm</w:t>
        </w:r>
      </w:hyperlink>
      <w:r w:rsidRPr="00B04FE9">
        <w:rPr>
          <w:rFonts w:ascii="Arial" w:eastAsia="Times New Roman" w:hAnsi="Arial"/>
          <w:color w:val="17365D" w:themeColor="text2" w:themeShade="BF"/>
          <w:sz w:val="22"/>
          <w:szCs w:val="22"/>
        </w:rPr>
        <w:t>)</w:t>
      </w:r>
    </w:p>
    <w:p w:rsidR="00E701B4" w:rsidRPr="00B04FE9" w:rsidRDefault="00E701B4" w:rsidP="00B04FE9">
      <w:pPr>
        <w:spacing w:after="120" w:line="0" w:lineRule="atLeast"/>
        <w:ind w:firstLine="567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B04FE9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2. Вкладка </w:t>
      </w:r>
      <w:r w:rsidRPr="00B04FE9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«Мои доклады»</w:t>
      </w:r>
      <w:r w:rsidRPr="00B04FE9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- Зарегистрируйте доклад, указав название (до 255 символов), резюме (до 255 символов) и выбрав соответствующее направление (1-9): (</w:t>
      </w:r>
      <w:hyperlink r:id="rId20" w:history="1">
        <w:r w:rsidRPr="00B04FE9">
          <w:rPr>
            <w:rStyle w:val="a9"/>
            <w:rFonts w:ascii="Arial" w:eastAsia="Times New Roman" w:hAnsi="Arial"/>
            <w:color w:val="17365D" w:themeColor="text2" w:themeShade="BF"/>
            <w:sz w:val="22"/>
            <w:szCs w:val="22"/>
          </w:rPr>
          <w:t>http://yudakhin.fciarctic.uran.ru/RegistrReport</w:t>
        </w:r>
      </w:hyperlink>
      <w:r w:rsidRPr="00B04FE9">
        <w:rPr>
          <w:rFonts w:ascii="Arial" w:eastAsia="Times New Roman" w:hAnsi="Arial"/>
          <w:color w:val="17365D" w:themeColor="text2" w:themeShade="BF"/>
          <w:sz w:val="22"/>
          <w:szCs w:val="22"/>
        </w:rPr>
        <w:t>)</w:t>
      </w:r>
    </w:p>
    <w:p w:rsidR="00ED451F" w:rsidRPr="006E3615" w:rsidRDefault="00954389" w:rsidP="00B04FE9">
      <w:pPr>
        <w:spacing w:after="120" w:line="0" w:lineRule="atLeast"/>
        <w:ind w:firstLine="567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B04FE9">
        <w:rPr>
          <w:rFonts w:ascii="Arial" w:eastAsia="Times New Roman" w:hAnsi="Arial"/>
          <w:color w:val="17365D" w:themeColor="text2" w:themeShade="BF"/>
          <w:sz w:val="22"/>
          <w:szCs w:val="22"/>
        </w:rPr>
        <w:t>П</w:t>
      </w:r>
      <w:r w:rsidR="00D5012F" w:rsidRPr="00B04FE9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убликация материалов конференции </w:t>
      </w:r>
      <w:r w:rsidR="00ED451F" w:rsidRPr="00B04FE9">
        <w:rPr>
          <w:rFonts w:ascii="Arial" w:eastAsia="Times New Roman" w:hAnsi="Arial"/>
          <w:color w:val="17365D" w:themeColor="text2" w:themeShade="BF"/>
          <w:sz w:val="22"/>
          <w:szCs w:val="22"/>
        </w:rPr>
        <w:t>планируется</w:t>
      </w:r>
      <w:r w:rsidR="00ED451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в</w:t>
      </w:r>
      <w:r w:rsidR="00D5012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электронном </w:t>
      </w:r>
      <w:r w:rsidR="00ED451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виде</w:t>
      </w:r>
      <w:r w:rsidR="00D5012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с присвоением ISBN-номера</w:t>
      </w:r>
      <w:r w:rsidR="00063C63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и регистраци</w:t>
      </w:r>
      <w:r w:rsidR="006E3615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ей</w:t>
      </w:r>
      <w:r w:rsidR="00063C63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в РИНЦ</w:t>
      </w:r>
      <w:r w:rsidR="00D5012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. </w:t>
      </w:r>
    </w:p>
    <w:p w:rsidR="00377776" w:rsidRPr="006E3615" w:rsidRDefault="00377776" w:rsidP="00B04FE9">
      <w:pPr>
        <w:spacing w:after="120" w:line="0" w:lineRule="atLeast"/>
        <w:ind w:firstLine="567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Адрес Оргкомитета: ФИЦКИА РАН, наб. Северной Двины, 23, г. Архангельск, 163000.</w:t>
      </w:r>
    </w:p>
    <w:p w:rsidR="00E701B4" w:rsidRPr="006E3615" w:rsidRDefault="00564A7F" w:rsidP="00B04FE9">
      <w:pPr>
        <w:ind w:firstLine="567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Официальный </w:t>
      </w:r>
      <w:r w:rsidR="00377776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сайт</w:t>
      </w: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конференции</w:t>
      </w:r>
      <w:r w:rsidR="00377776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: </w:t>
      </w:r>
      <w:hyperlink r:id="rId21" w:history="1">
        <w:r w:rsidR="00E701B4" w:rsidRPr="006E3615">
          <w:rPr>
            <w:rStyle w:val="a9"/>
            <w:rFonts w:ascii="Arial" w:eastAsia="Times New Roman" w:hAnsi="Arial"/>
            <w:color w:val="17365D" w:themeColor="text2" w:themeShade="BF"/>
            <w:sz w:val="22"/>
            <w:szCs w:val="22"/>
          </w:rPr>
          <w:t>http://yudakhin.fciarctic.uran.ru</w:t>
        </w:r>
      </w:hyperlink>
    </w:p>
    <w:p w:rsidR="007254F0" w:rsidRDefault="007254F0" w:rsidP="00B04FE9">
      <w:pPr>
        <w:ind w:firstLine="567"/>
        <w:jc w:val="both"/>
        <w:rPr>
          <w:rStyle w:val="a9"/>
          <w:rFonts w:ascii="Arial" w:eastAsia="Times New Roman" w:hAnsi="Arial"/>
          <w:color w:val="17365D" w:themeColor="text2" w:themeShade="BF"/>
          <w:sz w:val="22"/>
          <w:szCs w:val="22"/>
        </w:rPr>
      </w:pPr>
      <w:proofErr w:type="spellStart"/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e-mail</w:t>
      </w:r>
      <w:proofErr w:type="spellEnd"/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: </w:t>
      </w:r>
      <w:hyperlink r:id="rId22" w:history="1">
        <w:r w:rsidRPr="006E3615">
          <w:rPr>
            <w:rStyle w:val="a9"/>
            <w:rFonts w:ascii="Arial" w:eastAsia="Times New Roman" w:hAnsi="Arial"/>
            <w:color w:val="17365D" w:themeColor="text2" w:themeShade="BF"/>
            <w:sz w:val="22"/>
            <w:szCs w:val="22"/>
            <w:lang w:val="en-US"/>
          </w:rPr>
          <w:t>konf</w:t>
        </w:r>
        <w:r w:rsidRPr="006E3615">
          <w:rPr>
            <w:rStyle w:val="a9"/>
            <w:rFonts w:ascii="Arial" w:eastAsia="Times New Roman" w:hAnsi="Arial"/>
            <w:color w:val="17365D" w:themeColor="text2" w:themeShade="BF"/>
            <w:sz w:val="22"/>
            <w:szCs w:val="22"/>
          </w:rPr>
          <w:t>29@</w:t>
        </w:r>
        <w:r w:rsidRPr="006E3615">
          <w:rPr>
            <w:rStyle w:val="a9"/>
            <w:rFonts w:ascii="Arial" w:eastAsia="Times New Roman" w:hAnsi="Arial"/>
            <w:color w:val="17365D" w:themeColor="text2" w:themeShade="BF"/>
            <w:sz w:val="22"/>
            <w:szCs w:val="22"/>
            <w:lang w:val="en-US"/>
          </w:rPr>
          <w:t>fciarctic</w:t>
        </w:r>
        <w:r w:rsidRPr="006E3615">
          <w:rPr>
            <w:rStyle w:val="a9"/>
            <w:rFonts w:ascii="Arial" w:eastAsia="Times New Roman" w:hAnsi="Arial"/>
            <w:color w:val="17365D" w:themeColor="text2" w:themeShade="BF"/>
            <w:sz w:val="22"/>
            <w:szCs w:val="22"/>
          </w:rPr>
          <w:t>.</w:t>
        </w:r>
        <w:r w:rsidRPr="006E3615">
          <w:rPr>
            <w:rStyle w:val="a9"/>
            <w:rFonts w:ascii="Arial" w:eastAsia="Times New Roman" w:hAnsi="Arial"/>
            <w:color w:val="17365D" w:themeColor="text2" w:themeShade="BF"/>
            <w:sz w:val="22"/>
            <w:szCs w:val="22"/>
            <w:lang w:val="en-US"/>
          </w:rPr>
          <w:t>ru</w:t>
        </w:r>
      </w:hyperlink>
    </w:p>
    <w:p w:rsidR="001B570E" w:rsidRPr="001B570E" w:rsidRDefault="001B570E" w:rsidP="00B04FE9">
      <w:pPr>
        <w:ind w:firstLine="567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</w:p>
    <w:p w:rsidR="00377776" w:rsidRPr="006E3615" w:rsidRDefault="00377776" w:rsidP="001B570E">
      <w:pPr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Контактные телефоны (г. Архангельск):</w:t>
      </w:r>
    </w:p>
    <w:p w:rsidR="00377776" w:rsidRPr="006E3615" w:rsidRDefault="00377776" w:rsidP="001B570E">
      <w:pPr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Губина Ольга Владимировна </w:t>
      </w:r>
      <w:r w:rsidR="00B04FE9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- </w:t>
      </w: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89115627273</w:t>
      </w:r>
      <w:r w:rsidR="00B04FE9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(моб.)</w:t>
      </w:r>
    </w:p>
    <w:p w:rsidR="007254F0" w:rsidRDefault="00E86C98" w:rsidP="001B570E">
      <w:pPr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Ежов Олег Николаевич </w:t>
      </w:r>
      <w:r w:rsidR="00B04FE9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- </w:t>
      </w:r>
      <w:r w:rsidR="00ED451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8(8182)</w:t>
      </w:r>
      <w:r w:rsidR="00ED451F" w:rsidRPr="006E3615">
        <w:rPr>
          <w:rFonts w:ascii="Arial" w:hAnsi="Arial"/>
          <w:color w:val="17365D" w:themeColor="text2" w:themeShade="BF"/>
          <w:sz w:val="22"/>
          <w:szCs w:val="22"/>
        </w:rPr>
        <w:t xml:space="preserve"> </w:t>
      </w:r>
      <w:r w:rsidR="00ED451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215395</w:t>
      </w:r>
    </w:p>
    <w:p w:rsidR="001B570E" w:rsidRDefault="001B570E" w:rsidP="001B570E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:rsidR="001B570E" w:rsidRPr="006E3615" w:rsidRDefault="001B570E" w:rsidP="001B570E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:rsidR="007254F0" w:rsidRPr="006E3615" w:rsidRDefault="007254F0" w:rsidP="00B04FE9">
      <w:pPr>
        <w:spacing w:after="120" w:line="0" w:lineRule="atLeast"/>
        <w:jc w:val="center"/>
        <w:rPr>
          <w:rFonts w:ascii="Arial" w:eastAsia="Times New Roman" w:hAnsi="Arial"/>
          <w:b/>
          <w:color w:val="17365D" w:themeColor="text2" w:themeShade="BF"/>
          <w:sz w:val="22"/>
          <w:szCs w:val="22"/>
        </w:rPr>
      </w:pPr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Надеемся на Ваше участие в конференции и плодотворное сотрудничество!</w:t>
      </w:r>
    </w:p>
    <w:p w:rsidR="007254F0" w:rsidRDefault="007254F0" w:rsidP="007254F0">
      <w:pPr>
        <w:spacing w:after="120" w:line="0" w:lineRule="atLeast"/>
        <w:jc w:val="both"/>
        <w:rPr>
          <w:rFonts w:ascii="Arial" w:eastAsia="Times New Roman" w:hAnsi="Arial"/>
          <w:b/>
          <w:color w:val="17365D" w:themeColor="text2" w:themeShade="BF"/>
          <w:sz w:val="22"/>
          <w:szCs w:val="22"/>
        </w:rPr>
      </w:pPr>
    </w:p>
    <w:p w:rsidR="00B04FE9" w:rsidRPr="006E3615" w:rsidRDefault="00B04FE9" w:rsidP="007254F0">
      <w:pPr>
        <w:spacing w:after="120" w:line="0" w:lineRule="atLeast"/>
        <w:jc w:val="both"/>
        <w:rPr>
          <w:rFonts w:ascii="Arial" w:eastAsia="Times New Roman" w:hAnsi="Arial"/>
          <w:b/>
          <w:color w:val="17365D" w:themeColor="text2" w:themeShade="BF"/>
          <w:sz w:val="22"/>
          <w:szCs w:val="22"/>
        </w:rPr>
      </w:pPr>
    </w:p>
    <w:p w:rsidR="007254F0" w:rsidRPr="006E3615" w:rsidRDefault="007254F0" w:rsidP="00B04FE9">
      <w:pPr>
        <w:spacing w:after="120" w:line="0" w:lineRule="atLeast"/>
        <w:jc w:val="both"/>
        <w:rPr>
          <w:rFonts w:ascii="Arial" w:eastAsia="Times New Roman" w:hAnsi="Arial"/>
          <w:b/>
          <w:color w:val="17365D" w:themeColor="text2" w:themeShade="BF"/>
          <w:sz w:val="22"/>
          <w:szCs w:val="22"/>
        </w:rPr>
      </w:pPr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С уважением, от имени Организационного комитета конференции</w:t>
      </w:r>
    </w:p>
    <w:p w:rsidR="007254F0" w:rsidRPr="006E3615" w:rsidRDefault="007254F0" w:rsidP="007254F0">
      <w:pPr>
        <w:spacing w:after="120" w:line="0" w:lineRule="atLeast"/>
        <w:jc w:val="both"/>
        <w:rPr>
          <w:rFonts w:ascii="Arial" w:eastAsia="Times New Roman" w:hAnsi="Arial"/>
          <w:b/>
          <w:color w:val="17365D" w:themeColor="text2" w:themeShade="BF"/>
          <w:sz w:val="22"/>
          <w:szCs w:val="22"/>
        </w:rPr>
      </w:pPr>
      <w:proofErr w:type="spellStart"/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Врио</w:t>
      </w:r>
      <w:proofErr w:type="spellEnd"/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 xml:space="preserve"> директора ФИЦКИА РАН, </w:t>
      </w:r>
      <w:proofErr w:type="gramStart"/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д.б</w:t>
      </w:r>
      <w:proofErr w:type="gramEnd"/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.н.</w:t>
      </w:r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ab/>
      </w:r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ab/>
      </w:r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ab/>
      </w:r>
      <w:r w:rsidR="00F71BB8">
        <w:rPr>
          <w:noProof/>
          <w:lang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3109595</wp:posOffset>
            </wp:positionH>
            <wp:positionV relativeFrom="paragraph">
              <wp:posOffset>-53340</wp:posOffset>
            </wp:positionV>
            <wp:extent cx="1280160" cy="57208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0001.jpg"/>
                    <pic:cNvPicPr/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854" cy="5715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ab/>
      </w:r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ab/>
      </w:r>
      <w:r w:rsidR="005B6D37"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ab/>
      </w:r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И.Н.</w:t>
      </w:r>
      <w:r w:rsidR="00946B95"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 xml:space="preserve"> </w:t>
      </w:r>
      <w:proofErr w:type="spellStart"/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Болотов</w:t>
      </w:r>
      <w:proofErr w:type="spellEnd"/>
    </w:p>
    <w:p w:rsidR="00FC37AF" w:rsidRDefault="00FC37AF" w:rsidP="00FC37AF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A5D3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Требования к оформлению материалов</w:t>
      </w:r>
    </w:p>
    <w:p w:rsidR="004F1AEB" w:rsidRPr="00EA5D38" w:rsidRDefault="00EA5D38" w:rsidP="004F1AEB">
      <w:pPr>
        <w:spacing w:line="237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Текст должен быть набран в текстовом редакторе </w:t>
      </w:r>
      <w:proofErr w:type="spellStart"/>
      <w:r w:rsidRPr="00EA5D38">
        <w:rPr>
          <w:rFonts w:ascii="Times New Roman" w:eastAsia="Times New Roman" w:hAnsi="Times New Roman" w:cs="Times New Roman"/>
          <w:sz w:val="24"/>
          <w:szCs w:val="24"/>
        </w:rPr>
        <w:t>Microsoft</w:t>
      </w:r>
      <w:proofErr w:type="spellEnd"/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5D38">
        <w:rPr>
          <w:rFonts w:ascii="Times New Roman" w:eastAsia="Times New Roman" w:hAnsi="Times New Roman" w:cs="Times New Roman"/>
          <w:sz w:val="24"/>
          <w:szCs w:val="24"/>
        </w:rPr>
        <w:t>Word</w:t>
      </w:r>
      <w:proofErr w:type="spellEnd"/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, шрифтом </w:t>
      </w:r>
      <w:proofErr w:type="spellStart"/>
      <w:r w:rsidRPr="00EA5D38">
        <w:rPr>
          <w:rFonts w:ascii="Times New Roman" w:eastAsia="Times New Roman" w:hAnsi="Times New Roman" w:cs="Times New Roman"/>
          <w:sz w:val="24"/>
          <w:szCs w:val="24"/>
        </w:rPr>
        <w:t>Times</w:t>
      </w:r>
      <w:proofErr w:type="spellEnd"/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5D38">
        <w:rPr>
          <w:rFonts w:ascii="Times New Roman" w:eastAsia="Times New Roman" w:hAnsi="Times New Roman" w:cs="Times New Roman"/>
          <w:sz w:val="24"/>
          <w:szCs w:val="24"/>
        </w:rPr>
        <w:t>New</w:t>
      </w:r>
      <w:proofErr w:type="spellEnd"/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5D38">
        <w:rPr>
          <w:rFonts w:ascii="Times New Roman" w:eastAsia="Times New Roman" w:hAnsi="Times New Roman" w:cs="Times New Roman"/>
          <w:sz w:val="24"/>
          <w:szCs w:val="24"/>
        </w:rPr>
        <w:t>Roman</w:t>
      </w:r>
      <w:proofErr w:type="spellEnd"/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C5C4B">
        <w:rPr>
          <w:rFonts w:ascii="Times New Roman" w:eastAsia="Times New Roman" w:hAnsi="Times New Roman" w:cs="Times New Roman"/>
          <w:sz w:val="24"/>
          <w:szCs w:val="24"/>
        </w:rPr>
        <w:t xml:space="preserve">размер </w:t>
      </w:r>
      <w:r w:rsidR="006F2F15">
        <w:rPr>
          <w:rFonts w:ascii="Times New Roman" w:eastAsia="Times New Roman" w:hAnsi="Times New Roman" w:cs="Times New Roman"/>
          <w:sz w:val="24"/>
          <w:szCs w:val="24"/>
        </w:rPr>
        <w:t xml:space="preserve">12 пт., 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межстрочный интервал – </w:t>
      </w:r>
      <w:r>
        <w:rPr>
          <w:rFonts w:ascii="Times New Roman" w:eastAsia="Times New Roman" w:hAnsi="Times New Roman" w:cs="Times New Roman"/>
          <w:sz w:val="24"/>
          <w:szCs w:val="24"/>
        </w:rPr>
        <w:t>одинарный,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 на листе бумаге формата А</w:t>
      </w:r>
      <w:proofErr w:type="gramStart"/>
      <w:r w:rsidRPr="00EA5D38"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End"/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 (210</w:t>
      </w:r>
      <w:r w:rsidRPr="00EA5D38">
        <w:rPr>
          <w:rFonts w:ascii="Symbol" w:eastAsia="Symbol" w:hAnsi="Symbol" w:cs="Symbol"/>
          <w:sz w:val="24"/>
          <w:szCs w:val="24"/>
        </w:rPr>
        <w:t>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297 мм), поля слева —30 мм, справа, сверху и снизу —20 мм. </w:t>
      </w:r>
      <w:r w:rsidR="007C1998" w:rsidRPr="00EA5D38">
        <w:rPr>
          <w:rFonts w:ascii="Times New Roman" w:eastAsia="Times New Roman" w:hAnsi="Times New Roman" w:cs="Times New Roman"/>
          <w:sz w:val="24"/>
          <w:szCs w:val="24"/>
        </w:rPr>
        <w:t>Размер абзацного отступа– 1</w:t>
      </w:r>
      <w:r w:rsidR="007C1998">
        <w:rPr>
          <w:rFonts w:ascii="Times New Roman" w:eastAsia="Times New Roman" w:hAnsi="Times New Roman" w:cs="Times New Roman"/>
          <w:sz w:val="24"/>
          <w:szCs w:val="24"/>
        </w:rPr>
        <w:t>.</w:t>
      </w:r>
      <w:r w:rsidR="007C1998" w:rsidRPr="00EA5D38">
        <w:rPr>
          <w:rFonts w:ascii="Times New Roman" w:eastAsia="Times New Roman" w:hAnsi="Times New Roman" w:cs="Times New Roman"/>
          <w:sz w:val="24"/>
          <w:szCs w:val="24"/>
        </w:rPr>
        <w:t>25 см</w:t>
      </w:r>
      <w:r w:rsidR="007C1998">
        <w:rPr>
          <w:rFonts w:ascii="Times New Roman" w:eastAsia="Times New Roman" w:hAnsi="Times New Roman" w:cs="Times New Roman"/>
          <w:sz w:val="24"/>
          <w:szCs w:val="24"/>
        </w:rPr>
        <w:t>,</w:t>
      </w:r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1998" w:rsidRPr="00EA5D38">
        <w:rPr>
          <w:rFonts w:ascii="Times New Roman" w:eastAsia="Times New Roman" w:hAnsi="Times New Roman" w:cs="Times New Roman"/>
          <w:sz w:val="24"/>
          <w:szCs w:val="24"/>
        </w:rPr>
        <w:t>использовать табулятор</w:t>
      </w:r>
      <w:r w:rsidR="007C1998">
        <w:rPr>
          <w:rFonts w:ascii="Times New Roman" w:eastAsia="Times New Roman" w:hAnsi="Times New Roman" w:cs="Times New Roman"/>
          <w:sz w:val="24"/>
          <w:szCs w:val="24"/>
        </w:rPr>
        <w:t>.</w:t>
      </w:r>
      <w:r w:rsidR="007C1998" w:rsidRPr="00EA5D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F1AEB" w:rsidRPr="00EA5D38">
        <w:rPr>
          <w:rFonts w:ascii="Times New Roman" w:eastAsia="Times New Roman" w:hAnsi="Times New Roman" w:cs="Times New Roman"/>
          <w:sz w:val="24"/>
          <w:szCs w:val="24"/>
        </w:rPr>
        <w:t>Автоматический перенос слов не используется.</w:t>
      </w:r>
      <w:r w:rsidR="004F1A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A5D38" w:rsidRPr="00EA5D38" w:rsidRDefault="00EA5D38" w:rsidP="004F1AEB">
      <w:pPr>
        <w:spacing w:line="10" w:lineRule="exact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EA5D38" w:rsidRPr="00954389" w:rsidRDefault="00EA5D38" w:rsidP="004F1AEB">
      <w:pPr>
        <w:spacing w:line="0" w:lineRule="atLeast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54389">
        <w:rPr>
          <w:rFonts w:ascii="Times New Roman" w:eastAsia="Times New Roman" w:hAnsi="Times New Roman" w:cs="Times New Roman"/>
          <w:sz w:val="24"/>
          <w:szCs w:val="24"/>
        </w:rPr>
        <w:t xml:space="preserve">Объем текста вместе со списком литературы – </w:t>
      </w:r>
      <w:r w:rsidRPr="00954389">
        <w:rPr>
          <w:rFonts w:ascii="Times New Roman" w:eastAsia="Times New Roman" w:hAnsi="Times New Roman" w:cs="Times New Roman"/>
          <w:b/>
          <w:sz w:val="28"/>
          <w:szCs w:val="28"/>
        </w:rPr>
        <w:t>не более</w:t>
      </w:r>
      <w:r w:rsidRPr="009543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4389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9543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4389">
        <w:rPr>
          <w:rFonts w:ascii="Times New Roman" w:eastAsia="Times New Roman" w:hAnsi="Times New Roman" w:cs="Times New Roman"/>
          <w:b/>
          <w:sz w:val="28"/>
          <w:szCs w:val="28"/>
        </w:rPr>
        <w:t>страниц</w:t>
      </w:r>
      <w:r w:rsidRPr="00954389">
        <w:rPr>
          <w:rFonts w:ascii="Times New Roman" w:eastAsia="Times New Roman" w:hAnsi="Times New Roman" w:cs="Times New Roman"/>
          <w:sz w:val="24"/>
          <w:szCs w:val="24"/>
        </w:rPr>
        <w:t>, включая рисунки, таблицы, схемы, которые номеруются по порядку. Список литературы не должен содержать более 10-15 источников и по объему не должен занимать более 1 страницы.</w:t>
      </w:r>
    </w:p>
    <w:p w:rsidR="00FC37AF" w:rsidRPr="00EA5D38" w:rsidRDefault="00FC37AF" w:rsidP="004F1AEB">
      <w:pPr>
        <w:spacing w:line="5" w:lineRule="exact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FC37AF" w:rsidRPr="00EA5D38" w:rsidRDefault="00FC37AF" w:rsidP="004F1AEB">
      <w:pPr>
        <w:spacing w:line="9" w:lineRule="exact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FC37AF" w:rsidRPr="00EA5D38" w:rsidRDefault="00FC37AF" w:rsidP="007254F0">
      <w:pPr>
        <w:spacing w:line="235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Сверху, </w:t>
      </w:r>
      <w:proofErr w:type="gramStart"/>
      <w:r w:rsidRPr="00EA5D38">
        <w:rPr>
          <w:rFonts w:ascii="Times New Roman" w:eastAsia="Times New Roman" w:hAnsi="Times New Roman" w:cs="Times New Roman"/>
          <w:sz w:val="24"/>
          <w:szCs w:val="24"/>
        </w:rPr>
        <w:t>полужирным</w:t>
      </w:r>
      <w:proofErr w:type="gramEnd"/>
      <w:r w:rsidR="007254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заглавными буквами печатается название доклада. </w:t>
      </w:r>
    </w:p>
    <w:p w:rsidR="00FC37AF" w:rsidRPr="00EA5D38" w:rsidRDefault="00FC37AF" w:rsidP="004F1AEB">
      <w:pPr>
        <w:spacing w:line="237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D38">
        <w:rPr>
          <w:rFonts w:ascii="Times New Roman" w:eastAsia="Times New Roman" w:hAnsi="Times New Roman" w:cs="Times New Roman"/>
          <w:sz w:val="24"/>
          <w:szCs w:val="24"/>
        </w:rPr>
        <w:t>Ниже, через 1 пустую строку, нежирным, курсивом печатаются инициалы и фамилия автора</w:t>
      </w:r>
      <w:r w:rsidR="000977BB">
        <w:rPr>
          <w:rFonts w:ascii="Times New Roman" w:eastAsia="Times New Roman" w:hAnsi="Times New Roman" w:cs="Times New Roman"/>
          <w:sz w:val="24"/>
          <w:szCs w:val="24"/>
        </w:rPr>
        <w:t xml:space="preserve"> (авторов)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41CC2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41CC2" w:rsidRPr="00EA5D38">
        <w:rPr>
          <w:rFonts w:ascii="Times New Roman" w:eastAsia="Times New Roman" w:hAnsi="Times New Roman" w:cs="Times New Roman"/>
          <w:sz w:val="24"/>
          <w:szCs w:val="24"/>
        </w:rPr>
        <w:t xml:space="preserve"> следующей строке</w:t>
      </w:r>
      <w:r w:rsidR="00541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1CC2" w:rsidRPr="00EA5D38">
        <w:rPr>
          <w:rFonts w:ascii="Times New Roman" w:eastAsia="Times New Roman" w:hAnsi="Times New Roman" w:cs="Times New Roman"/>
          <w:sz w:val="24"/>
          <w:szCs w:val="24"/>
        </w:rPr>
        <w:t>указывается</w:t>
      </w:r>
      <w:r w:rsidR="00541CC2">
        <w:rPr>
          <w:rFonts w:ascii="Times New Roman" w:eastAsia="Times New Roman" w:hAnsi="Times New Roman" w:cs="Times New Roman"/>
          <w:sz w:val="24"/>
          <w:szCs w:val="24"/>
        </w:rPr>
        <w:t xml:space="preserve"> н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аименование организации </w:t>
      </w:r>
      <w:r w:rsidR="000977BB">
        <w:rPr>
          <w:rFonts w:ascii="Times New Roman" w:eastAsia="Times New Roman" w:hAnsi="Times New Roman" w:cs="Times New Roman"/>
          <w:sz w:val="24"/>
          <w:szCs w:val="24"/>
        </w:rPr>
        <w:t>(организаций),</w:t>
      </w:r>
      <w:r w:rsidR="000977BB" w:rsidRPr="000977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1CC2">
        <w:rPr>
          <w:rFonts w:ascii="Times New Roman" w:eastAsia="Times New Roman" w:hAnsi="Times New Roman" w:cs="Times New Roman"/>
          <w:sz w:val="24"/>
          <w:szCs w:val="24"/>
        </w:rPr>
        <w:t xml:space="preserve">город, </w:t>
      </w:r>
      <w:r w:rsidR="00541CC2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="00541CC2" w:rsidRPr="00541CC2">
        <w:rPr>
          <w:rFonts w:ascii="Times New Roman" w:eastAsia="Times New Roman" w:hAnsi="Times New Roman" w:cs="Times New Roman"/>
          <w:sz w:val="24"/>
          <w:szCs w:val="24"/>
        </w:rPr>
        <w:t>-</w:t>
      </w:r>
      <w:r w:rsidR="00541CC2">
        <w:rPr>
          <w:rFonts w:ascii="Times New Roman" w:eastAsia="Times New Roman" w:hAnsi="Times New Roman" w:cs="Times New Roman"/>
          <w:sz w:val="24"/>
          <w:szCs w:val="24"/>
          <w:lang w:val="en-US"/>
        </w:rPr>
        <w:t>mail</w:t>
      </w:r>
      <w:r w:rsidR="00541CC2">
        <w:rPr>
          <w:rFonts w:ascii="Times New Roman" w:eastAsia="Times New Roman" w:hAnsi="Times New Roman" w:cs="Times New Roman"/>
          <w:sz w:val="24"/>
          <w:szCs w:val="24"/>
        </w:rPr>
        <w:t xml:space="preserve">, всё </w:t>
      </w:r>
      <w:r w:rsidR="000977BB" w:rsidRPr="00EA5D38">
        <w:rPr>
          <w:rFonts w:ascii="Times New Roman" w:eastAsia="Times New Roman" w:hAnsi="Times New Roman" w:cs="Times New Roman"/>
          <w:sz w:val="24"/>
          <w:szCs w:val="24"/>
        </w:rPr>
        <w:t>выравнива</w:t>
      </w:r>
      <w:r w:rsidR="00541CC2">
        <w:rPr>
          <w:rFonts w:ascii="Times New Roman" w:eastAsia="Times New Roman" w:hAnsi="Times New Roman" w:cs="Times New Roman"/>
          <w:sz w:val="24"/>
          <w:szCs w:val="24"/>
        </w:rPr>
        <w:t>е</w:t>
      </w:r>
      <w:r w:rsidR="000977BB" w:rsidRPr="00EA5D38">
        <w:rPr>
          <w:rFonts w:ascii="Times New Roman" w:eastAsia="Times New Roman" w:hAnsi="Times New Roman" w:cs="Times New Roman"/>
          <w:sz w:val="24"/>
          <w:szCs w:val="24"/>
        </w:rPr>
        <w:t>тся по левому краю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C37AF" w:rsidRPr="00EA5D38" w:rsidRDefault="00FC37AF" w:rsidP="004F1AEB">
      <w:pPr>
        <w:spacing w:line="7" w:lineRule="exact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541CC2" w:rsidRDefault="00FC37AF" w:rsidP="004F1AEB">
      <w:pPr>
        <w:spacing w:line="237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Далее, через 1 </w:t>
      </w:r>
      <w:r w:rsidR="00EA5D38">
        <w:rPr>
          <w:rFonts w:ascii="Times New Roman" w:eastAsia="Times New Roman" w:hAnsi="Times New Roman" w:cs="Times New Roman"/>
          <w:sz w:val="24"/>
          <w:szCs w:val="24"/>
        </w:rPr>
        <w:t xml:space="preserve">пустую 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>строку, нежирным</w:t>
      </w:r>
      <w:r w:rsidR="00954389">
        <w:rPr>
          <w:rFonts w:ascii="Times New Roman" w:eastAsia="Times New Roman" w:hAnsi="Times New Roman" w:cs="Times New Roman"/>
          <w:sz w:val="24"/>
          <w:szCs w:val="24"/>
        </w:rPr>
        <w:t xml:space="preserve"> шрифтом</w:t>
      </w:r>
      <w:r w:rsidRPr="00954389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>набирается текст. Выравнивание по ширине страницы</w:t>
      </w:r>
      <w:r w:rsidR="00EA5D38" w:rsidRPr="00EA5D3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4F1AEB">
        <w:rPr>
          <w:rFonts w:ascii="Times New Roman" w:eastAsia="Times New Roman" w:hAnsi="Times New Roman" w:cs="Times New Roman"/>
          <w:sz w:val="24"/>
          <w:szCs w:val="24"/>
        </w:rPr>
        <w:t xml:space="preserve">Рисунки вставляются </w:t>
      </w:r>
      <w:r w:rsidR="004F1AEB">
        <w:rPr>
          <w:rFonts w:ascii="Times New Roman" w:eastAsia="Times New Roman" w:hAnsi="Times New Roman" w:cs="Times New Roman"/>
          <w:sz w:val="24"/>
          <w:szCs w:val="24"/>
        </w:rPr>
        <w:t>в текст. П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одпись </w:t>
      </w:r>
      <w:r w:rsidRPr="004F1AEB">
        <w:rPr>
          <w:rFonts w:ascii="Times New Roman" w:eastAsia="Times New Roman" w:hAnsi="Times New Roman" w:cs="Times New Roman"/>
          <w:sz w:val="24"/>
          <w:szCs w:val="24"/>
        </w:rPr>
        <w:t xml:space="preserve">помещается под рисунком, выравнивается по центру, в конце точка не ставится. </w:t>
      </w:r>
      <w:r w:rsidR="007254F0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4F1AEB">
        <w:rPr>
          <w:rFonts w:ascii="Times New Roman" w:eastAsia="Times New Roman" w:hAnsi="Times New Roman" w:cs="Times New Roman"/>
          <w:sz w:val="24"/>
          <w:szCs w:val="24"/>
        </w:rPr>
        <w:t>рафически</w:t>
      </w:r>
      <w:r w:rsidR="007254F0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F1AEB">
        <w:rPr>
          <w:rFonts w:ascii="Times New Roman" w:eastAsia="Times New Roman" w:hAnsi="Times New Roman" w:cs="Times New Roman"/>
          <w:sz w:val="24"/>
          <w:szCs w:val="24"/>
        </w:rPr>
        <w:t xml:space="preserve"> материалы (черно-белые или цветные) </w:t>
      </w:r>
      <w:r w:rsidR="002D6C8D" w:rsidRPr="004F1AEB">
        <w:rPr>
          <w:rFonts w:ascii="Times New Roman" w:eastAsia="Times New Roman" w:hAnsi="Times New Roman" w:cs="Times New Roman"/>
          <w:sz w:val="24"/>
          <w:szCs w:val="24"/>
        </w:rPr>
        <w:t>загружа</w:t>
      </w:r>
      <w:r w:rsidR="007254F0">
        <w:rPr>
          <w:rFonts w:ascii="Times New Roman" w:eastAsia="Times New Roman" w:hAnsi="Times New Roman" w:cs="Times New Roman"/>
          <w:sz w:val="24"/>
          <w:szCs w:val="24"/>
        </w:rPr>
        <w:t>ются</w:t>
      </w:r>
      <w:r w:rsidR="004F1AEB" w:rsidRPr="004F1A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1AEB">
        <w:rPr>
          <w:rFonts w:ascii="Times New Roman" w:eastAsia="Times New Roman" w:hAnsi="Times New Roman" w:cs="Times New Roman"/>
          <w:sz w:val="24"/>
          <w:szCs w:val="24"/>
        </w:rPr>
        <w:t xml:space="preserve">в виде отдельных файлов </w:t>
      </w:r>
      <w:r w:rsidR="004F1AEB" w:rsidRPr="004F1AEB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4F1AEB">
        <w:rPr>
          <w:rFonts w:ascii="Times New Roman" w:eastAsia="Times New Roman" w:hAnsi="Times New Roman" w:cs="Times New Roman"/>
          <w:sz w:val="24"/>
          <w:szCs w:val="24"/>
        </w:rPr>
        <w:t>формат *.</w:t>
      </w:r>
      <w:proofErr w:type="spellStart"/>
      <w:r w:rsidRPr="004F1AEB">
        <w:rPr>
          <w:rFonts w:ascii="Times New Roman" w:eastAsia="Times New Roman" w:hAnsi="Times New Roman" w:cs="Times New Roman"/>
          <w:sz w:val="24"/>
          <w:szCs w:val="24"/>
        </w:rPr>
        <w:t>tiff</w:t>
      </w:r>
      <w:proofErr w:type="spellEnd"/>
      <w:r w:rsidRPr="004F1AEB">
        <w:rPr>
          <w:rFonts w:ascii="Times New Roman" w:eastAsia="Times New Roman" w:hAnsi="Times New Roman" w:cs="Times New Roman"/>
          <w:sz w:val="24"/>
          <w:szCs w:val="24"/>
        </w:rPr>
        <w:t>, *.</w:t>
      </w:r>
      <w:proofErr w:type="spellStart"/>
      <w:r w:rsidRPr="004F1AEB">
        <w:rPr>
          <w:rFonts w:ascii="Times New Roman" w:eastAsia="Times New Roman" w:hAnsi="Times New Roman" w:cs="Times New Roman"/>
          <w:sz w:val="24"/>
          <w:szCs w:val="24"/>
        </w:rPr>
        <w:t>jpg</w:t>
      </w:r>
      <w:proofErr w:type="spellEnd"/>
      <w:r w:rsidRPr="004F1AEB">
        <w:rPr>
          <w:rFonts w:ascii="Times New Roman" w:eastAsia="Times New Roman" w:hAnsi="Times New Roman" w:cs="Times New Roman"/>
          <w:sz w:val="24"/>
          <w:szCs w:val="24"/>
        </w:rPr>
        <w:t>, с разрешением не менее 300</w:t>
      </w:r>
      <w:r w:rsidR="007C1998" w:rsidRPr="004F1A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C1998" w:rsidRPr="004F1AEB">
        <w:rPr>
          <w:rFonts w:ascii="Times New Roman" w:eastAsia="Times New Roman" w:hAnsi="Times New Roman" w:cs="Times New Roman"/>
          <w:sz w:val="24"/>
          <w:szCs w:val="24"/>
        </w:rPr>
        <w:t>dpi</w:t>
      </w:r>
      <w:proofErr w:type="spellEnd"/>
      <w:r w:rsidR="007C1998" w:rsidRPr="004F1AEB">
        <w:rPr>
          <w:rFonts w:ascii="Times New Roman" w:eastAsia="Times New Roman" w:hAnsi="Times New Roman" w:cs="Times New Roman"/>
          <w:sz w:val="24"/>
          <w:szCs w:val="24"/>
        </w:rPr>
        <w:t xml:space="preserve"> и по объему не более 3 Мб каждый</w:t>
      </w:r>
      <w:r w:rsidR="004F1AEB" w:rsidRPr="004F1AEB">
        <w:rPr>
          <w:rFonts w:ascii="Times New Roman" w:eastAsia="Times New Roman" w:hAnsi="Times New Roman" w:cs="Times New Roman"/>
          <w:sz w:val="24"/>
          <w:szCs w:val="24"/>
        </w:rPr>
        <w:t>)</w:t>
      </w:r>
      <w:r w:rsidR="007C1998" w:rsidRPr="004F1AE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F1A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C37AF" w:rsidRPr="00EA5D38" w:rsidRDefault="00FC37AF" w:rsidP="004F1AEB">
      <w:pPr>
        <w:spacing w:line="3" w:lineRule="exact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FC37AF" w:rsidRDefault="00FC37AF" w:rsidP="004F1AEB">
      <w:pPr>
        <w:tabs>
          <w:tab w:val="left" w:pos="880"/>
          <w:tab w:val="left" w:pos="2080"/>
          <w:tab w:val="left" w:pos="2980"/>
          <w:tab w:val="left" w:pos="3900"/>
          <w:tab w:val="left" w:pos="4080"/>
          <w:tab w:val="left" w:pos="4560"/>
        </w:tabs>
        <w:spacing w:line="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D38">
        <w:rPr>
          <w:rFonts w:ascii="Times New Roman" w:eastAsia="Times New Roman" w:hAnsi="Times New Roman" w:cs="Times New Roman"/>
          <w:sz w:val="24"/>
          <w:szCs w:val="24"/>
        </w:rPr>
        <w:t>Список использованной литературы помещается после текста</w:t>
      </w:r>
      <w:r w:rsidR="00541CC2">
        <w:rPr>
          <w:rFonts w:ascii="Times New Roman" w:eastAsia="Times New Roman" w:hAnsi="Times New Roman" w:cs="Times New Roman"/>
          <w:sz w:val="24"/>
          <w:szCs w:val="24"/>
        </w:rPr>
        <w:t>,</w:t>
      </w:r>
      <w:r w:rsidR="007C1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1CC2">
        <w:rPr>
          <w:rFonts w:ascii="Times New Roman" w:eastAsia="Times New Roman" w:hAnsi="Times New Roman" w:cs="Times New Roman"/>
          <w:sz w:val="24"/>
          <w:szCs w:val="24"/>
        </w:rPr>
        <w:t>через 1 пустую строку. И</w:t>
      </w:r>
      <w:r w:rsidR="00541CC2" w:rsidRPr="00EA5D38">
        <w:rPr>
          <w:rFonts w:ascii="Times New Roman" w:eastAsia="Times New Roman" w:hAnsi="Times New Roman" w:cs="Times New Roman"/>
          <w:sz w:val="24"/>
          <w:szCs w:val="24"/>
        </w:rPr>
        <w:t xml:space="preserve">спользованные источники перечисляются 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в порядке упоминания. Ссылки на литературные источники в тексте указываются в виде порядкового номера в квадратных скобках. Оформление списка литературы должно соответствовать </w:t>
      </w:r>
      <w:r w:rsidR="00046D72">
        <w:rPr>
          <w:rFonts w:ascii="Times New Roman" w:eastAsia="Times New Roman" w:hAnsi="Times New Roman" w:cs="Times New Roman"/>
          <w:sz w:val="24"/>
          <w:szCs w:val="24"/>
        </w:rPr>
        <w:t>примеру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37AF" w:rsidRPr="00EA5D38" w:rsidRDefault="00FC37AF" w:rsidP="00FC37AF">
      <w:pPr>
        <w:spacing w:line="15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C37AF" w:rsidRPr="00946B95" w:rsidRDefault="00FC37AF" w:rsidP="00FC37AF">
      <w:pPr>
        <w:spacing w:line="235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46B95">
        <w:rPr>
          <w:rFonts w:ascii="Times New Roman" w:eastAsia="Times New Roman" w:hAnsi="Times New Roman" w:cs="Times New Roman"/>
          <w:b/>
          <w:sz w:val="24"/>
          <w:szCs w:val="24"/>
        </w:rPr>
        <w:t>Оргкомитет оставляет за собой право отклонить материалы, не соответствующие тематике конференции и требованиям по оформлению.</w:t>
      </w:r>
    </w:p>
    <w:p w:rsidR="00046D72" w:rsidRPr="00046D72" w:rsidRDefault="00046D72" w:rsidP="007C1998">
      <w:pPr>
        <w:spacing w:line="0" w:lineRule="atLeast"/>
        <w:ind w:left="6"/>
        <w:jc w:val="center"/>
        <w:rPr>
          <w:rFonts w:ascii="Times New Roman" w:eastAsia="Times New Roman" w:hAnsi="Times New Roman" w:cs="Times New Roman"/>
          <w:b/>
          <w:sz w:val="12"/>
          <w:szCs w:val="12"/>
          <w:u w:val="single"/>
        </w:rPr>
      </w:pPr>
      <w:bookmarkStart w:id="2" w:name="page1"/>
      <w:bookmarkEnd w:id="2"/>
    </w:p>
    <w:p w:rsidR="007C1998" w:rsidRDefault="007C1998" w:rsidP="007C1998">
      <w:pPr>
        <w:spacing w:line="0" w:lineRule="atLeast"/>
        <w:ind w:left="6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C19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Образец оформления материалов</w:t>
      </w:r>
    </w:p>
    <w:p w:rsidR="007C1998" w:rsidRPr="00046D72" w:rsidRDefault="007C1998" w:rsidP="007C1998">
      <w:pPr>
        <w:ind w:left="6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:rsidR="007C1998" w:rsidRPr="007C1998" w:rsidRDefault="007C1998" w:rsidP="007C1998">
      <w:pPr>
        <w:ind w:left="6" w:right="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b/>
          <w:sz w:val="24"/>
          <w:szCs w:val="24"/>
        </w:rPr>
        <w:t>МОНИТОРИНГ ТЕХНОГЕННЫХ И ПРИРОДНЫХ ПРОЦЕССОВ В РАЗЛИЧНЫХ СРЕДАХ НА СЕВЕРЕ</w:t>
      </w:r>
    </w:p>
    <w:p w:rsidR="007C1998" w:rsidRPr="00046D72" w:rsidRDefault="007C1998" w:rsidP="007C1998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7C1998" w:rsidRPr="007C1998" w:rsidRDefault="007C1998" w:rsidP="007C1998">
      <w:pPr>
        <w:ind w:left="6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C1998">
        <w:rPr>
          <w:rFonts w:ascii="Times New Roman" w:eastAsia="Times New Roman" w:hAnsi="Times New Roman" w:cs="Times New Roman"/>
          <w:i/>
          <w:sz w:val="24"/>
          <w:szCs w:val="24"/>
        </w:rPr>
        <w:t>И.И. Иванов</w:t>
      </w:r>
      <w:proofErr w:type="gramStart"/>
      <w:r w:rsidRPr="007C1998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1</w:t>
      </w:r>
      <w:proofErr w:type="gramEnd"/>
      <w:r w:rsidRPr="007C1998">
        <w:rPr>
          <w:rFonts w:ascii="Times New Roman" w:eastAsia="Times New Roman" w:hAnsi="Times New Roman" w:cs="Times New Roman"/>
          <w:i/>
          <w:sz w:val="24"/>
          <w:szCs w:val="24"/>
        </w:rPr>
        <w:t>, П.П. Петров</w:t>
      </w:r>
      <w:r w:rsidRPr="007C1998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2</w:t>
      </w:r>
      <w:r w:rsidRPr="007C1998">
        <w:rPr>
          <w:rFonts w:ascii="Times New Roman" w:eastAsia="Times New Roman" w:hAnsi="Times New Roman" w:cs="Times New Roman"/>
          <w:i/>
          <w:sz w:val="24"/>
          <w:szCs w:val="24"/>
        </w:rPr>
        <w:t>, С.С. Сидоров</w:t>
      </w:r>
      <w:r w:rsidRPr="007C1998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1</w:t>
      </w:r>
    </w:p>
    <w:p w:rsidR="007C1998" w:rsidRPr="007C1998" w:rsidRDefault="007C1998" w:rsidP="007C1998">
      <w:pPr>
        <w:ind w:left="6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7C1998">
        <w:rPr>
          <w:rFonts w:ascii="Times New Roman" w:eastAsia="Times New Roman" w:hAnsi="Times New Roman" w:cs="Times New Roman"/>
          <w:sz w:val="24"/>
          <w:szCs w:val="24"/>
        </w:rPr>
        <w:t>Федеральный исследовательский центр комплексного изучения Арктики имени академика Н.П. Лаверова РАН, г. Архангельск, ivan@yandex.ru</w:t>
      </w:r>
    </w:p>
    <w:p w:rsidR="007C1998" w:rsidRPr="007C1998" w:rsidRDefault="007C1998" w:rsidP="007C1998">
      <w:pPr>
        <w:ind w:left="6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7C1998">
        <w:rPr>
          <w:rFonts w:ascii="Times New Roman" w:eastAsia="Times New Roman" w:hAnsi="Times New Roman" w:cs="Times New Roman"/>
          <w:sz w:val="24"/>
          <w:szCs w:val="24"/>
        </w:rPr>
        <w:t xml:space="preserve">Институт биологии КОМИ НЦ </w:t>
      </w:r>
      <w:proofErr w:type="spellStart"/>
      <w:r w:rsidRPr="007C1998">
        <w:rPr>
          <w:rFonts w:ascii="Times New Roman" w:eastAsia="Times New Roman" w:hAnsi="Times New Roman" w:cs="Times New Roman"/>
          <w:sz w:val="24"/>
          <w:szCs w:val="24"/>
        </w:rPr>
        <w:t>УрО</w:t>
      </w:r>
      <w:proofErr w:type="spellEnd"/>
      <w:r w:rsidRPr="007C1998">
        <w:rPr>
          <w:rFonts w:ascii="Times New Roman" w:eastAsia="Times New Roman" w:hAnsi="Times New Roman" w:cs="Times New Roman"/>
          <w:sz w:val="24"/>
          <w:szCs w:val="24"/>
        </w:rPr>
        <w:t xml:space="preserve"> РАН, г. Сыктывкар.</w:t>
      </w:r>
    </w:p>
    <w:p w:rsidR="007C1998" w:rsidRPr="00046D72" w:rsidRDefault="007C1998" w:rsidP="007C1998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7C1998" w:rsidRPr="007C1998" w:rsidRDefault="00046D72" w:rsidP="00541CC2">
      <w:pPr>
        <w:tabs>
          <w:tab w:val="left" w:pos="586"/>
          <w:tab w:val="left" w:pos="2146"/>
          <w:tab w:val="left" w:pos="3706"/>
          <w:tab w:val="left" w:pos="3986"/>
        </w:tabs>
        <w:ind w:left="73" w:firstLine="636"/>
        <w:jc w:val="both"/>
        <w:rPr>
          <w:sz w:val="24"/>
          <w:szCs w:val="24"/>
        </w:rPr>
      </w:pPr>
      <w:r w:rsidRPr="007C1998">
        <w:rPr>
          <w:noProof/>
          <w:sz w:val="24"/>
          <w:szCs w:val="24"/>
          <w:lang w:eastAsia="ru-RU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403985" cy="853440"/>
            <wp:effectExtent l="19050" t="19050" r="24765" b="2286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85073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>Хххххххххххххххххх</w:t>
      </w:r>
      <w:proofErr w:type="spellEnd"/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>хххххххх</w:t>
      </w:r>
      <w:proofErr w:type="spellEnd"/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>хххххххххххх</w:t>
      </w:r>
      <w:proofErr w:type="spellEnd"/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 xml:space="preserve"> [1]. </w:t>
      </w:r>
      <w:proofErr w:type="spellStart"/>
      <w:proofErr w:type="gramStart"/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>X</w:t>
      </w:r>
      <w:proofErr w:type="gramEnd"/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>ххх</w:t>
      </w:r>
      <w:proofErr w:type="spellEnd"/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>ххххххххххххх</w:t>
      </w:r>
      <w:proofErr w:type="spellEnd"/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>ххххххххххх</w:t>
      </w:r>
      <w:proofErr w:type="spellEnd"/>
      <w:r w:rsidR="007C1998"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>хххххххххххх</w:t>
      </w:r>
      <w:proofErr w:type="spellEnd"/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>хххххх</w:t>
      </w:r>
      <w:proofErr w:type="spellEnd"/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>ххххххх</w:t>
      </w:r>
      <w:proofErr w:type="spellEnd"/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 xml:space="preserve"> [2, 3], </w:t>
      </w:r>
      <w:proofErr w:type="spellStart"/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>ххххххх</w:t>
      </w:r>
      <w:proofErr w:type="spellEnd"/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 xml:space="preserve"> Рис.1)</w:t>
      </w:r>
      <w:r w:rsidR="007C1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C1998">
        <w:rPr>
          <w:rFonts w:ascii="Times New Roman" w:eastAsia="Times New Roman" w:hAnsi="Times New Roman" w:cs="Times New Roman"/>
          <w:sz w:val="24"/>
          <w:szCs w:val="24"/>
        </w:rPr>
        <w:t>ххххххххххххххххх</w:t>
      </w:r>
      <w:proofErr w:type="spellEnd"/>
      <w:r w:rsidR="007C1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C1998">
        <w:rPr>
          <w:rFonts w:ascii="Times New Roman" w:eastAsia="Times New Roman" w:hAnsi="Times New Roman" w:cs="Times New Roman"/>
          <w:sz w:val="24"/>
          <w:szCs w:val="24"/>
        </w:rPr>
        <w:t>ххххххххх</w:t>
      </w:r>
      <w:proofErr w:type="spellEnd"/>
      <w:r w:rsidR="007C199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C1998" w:rsidRDefault="007C1998" w:rsidP="007C1998">
      <w:pPr>
        <w:tabs>
          <w:tab w:val="left" w:pos="1746"/>
          <w:tab w:val="left" w:pos="2906"/>
          <w:tab w:val="left" w:pos="4146"/>
        </w:tabs>
        <w:ind w:left="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sz w:val="24"/>
          <w:szCs w:val="24"/>
        </w:rPr>
        <w:t xml:space="preserve">Рис. 1 — </w:t>
      </w:r>
      <w:proofErr w:type="spellStart"/>
      <w:r w:rsidRPr="007C1998">
        <w:rPr>
          <w:rFonts w:ascii="Times New Roman" w:eastAsia="Times New Roman" w:hAnsi="Times New Roman" w:cs="Times New Roman"/>
          <w:sz w:val="24"/>
          <w:szCs w:val="24"/>
        </w:rPr>
        <w:t>Хххххххх</w:t>
      </w:r>
      <w:proofErr w:type="spellEnd"/>
      <w:r w:rsidRPr="007C1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1998">
        <w:rPr>
          <w:rFonts w:ascii="Times New Roman" w:eastAsia="Times New Roman" w:hAnsi="Times New Roman" w:cs="Times New Roman"/>
          <w:sz w:val="24"/>
          <w:szCs w:val="24"/>
        </w:rPr>
        <w:t>хххх</w:t>
      </w:r>
      <w:proofErr w:type="spellEnd"/>
    </w:p>
    <w:p w:rsidR="00722FEF" w:rsidRPr="007C1998" w:rsidRDefault="00722FEF" w:rsidP="007C1998">
      <w:pPr>
        <w:tabs>
          <w:tab w:val="left" w:pos="1746"/>
          <w:tab w:val="left" w:pos="2906"/>
          <w:tab w:val="left" w:pos="4146"/>
        </w:tabs>
        <w:ind w:left="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C1998" w:rsidRPr="007C1998" w:rsidRDefault="007C1998" w:rsidP="00541CC2">
      <w:pPr>
        <w:tabs>
          <w:tab w:val="left" w:pos="1746"/>
          <w:tab w:val="left" w:pos="2906"/>
          <w:tab w:val="left" w:pos="4146"/>
        </w:tabs>
        <w:ind w:left="6" w:firstLine="703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1998">
        <w:rPr>
          <w:rFonts w:ascii="Times New Roman" w:eastAsia="Times New Roman" w:hAnsi="Times New Roman" w:cs="Times New Roman"/>
          <w:sz w:val="24"/>
          <w:szCs w:val="24"/>
        </w:rPr>
        <w:t>Хххххххххх</w:t>
      </w:r>
      <w:proofErr w:type="spellEnd"/>
      <w:r w:rsidRPr="007C1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1998">
        <w:rPr>
          <w:rFonts w:ascii="Times New Roman" w:eastAsia="Times New Roman" w:hAnsi="Times New Roman" w:cs="Times New Roman"/>
          <w:sz w:val="24"/>
          <w:szCs w:val="24"/>
        </w:rPr>
        <w:t>ххххххххххх</w:t>
      </w:r>
      <w:proofErr w:type="spellEnd"/>
      <w:r w:rsidRPr="007C1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1998">
        <w:rPr>
          <w:rFonts w:ascii="Times New Roman" w:eastAsia="Times New Roman" w:hAnsi="Times New Roman" w:cs="Times New Roman"/>
          <w:sz w:val="24"/>
          <w:szCs w:val="24"/>
        </w:rPr>
        <w:t>ххххххххххххххх</w:t>
      </w:r>
      <w:proofErr w:type="spellEnd"/>
      <w:r w:rsidRPr="007C1998">
        <w:rPr>
          <w:rFonts w:ascii="Times New Roman" w:eastAsia="Times New Roman" w:hAnsi="Times New Roman" w:cs="Times New Roman"/>
          <w:sz w:val="24"/>
          <w:szCs w:val="24"/>
        </w:rPr>
        <w:t xml:space="preserve"> (Табл. 1). </w:t>
      </w:r>
      <w:proofErr w:type="spellStart"/>
      <w:r w:rsidRPr="007C1998">
        <w:rPr>
          <w:rFonts w:ascii="Times New Roman" w:eastAsia="Times New Roman" w:hAnsi="Times New Roman" w:cs="Times New Roman"/>
          <w:sz w:val="24"/>
          <w:szCs w:val="24"/>
        </w:rPr>
        <w:t>Ххххххххххх</w:t>
      </w:r>
      <w:proofErr w:type="spellEnd"/>
      <w:r w:rsidRPr="007C199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7C1998">
        <w:rPr>
          <w:rFonts w:ascii="Times New Roman" w:eastAsia="Times New Roman" w:hAnsi="Times New Roman" w:cs="Times New Roman"/>
          <w:sz w:val="24"/>
          <w:szCs w:val="24"/>
        </w:rPr>
        <w:t>ххххххххххххххх</w:t>
      </w:r>
      <w:proofErr w:type="spellEnd"/>
      <w:r w:rsidRPr="007C199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C1998" w:rsidRPr="007C1998" w:rsidRDefault="007C1998" w:rsidP="007C1998">
      <w:pPr>
        <w:tabs>
          <w:tab w:val="left" w:pos="1746"/>
          <w:tab w:val="left" w:pos="2906"/>
          <w:tab w:val="left" w:pos="4146"/>
        </w:tabs>
        <w:ind w:left="6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sz w:val="24"/>
          <w:szCs w:val="24"/>
        </w:rPr>
        <w:t xml:space="preserve">Таблица 1 — </w:t>
      </w:r>
      <w:proofErr w:type="spellStart"/>
      <w:r w:rsidRPr="007C1998">
        <w:rPr>
          <w:rFonts w:ascii="Times New Roman" w:eastAsia="Times New Roman" w:hAnsi="Times New Roman" w:cs="Times New Roman"/>
          <w:sz w:val="24"/>
          <w:szCs w:val="24"/>
        </w:rPr>
        <w:t>Ххххххх</w:t>
      </w:r>
      <w:proofErr w:type="spellEnd"/>
      <w:r w:rsidRPr="007C1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1998">
        <w:rPr>
          <w:rFonts w:ascii="Times New Roman" w:eastAsia="Times New Roman" w:hAnsi="Times New Roman" w:cs="Times New Roman"/>
          <w:sz w:val="24"/>
          <w:szCs w:val="24"/>
        </w:rPr>
        <w:t>ххххх</w:t>
      </w:r>
      <w:proofErr w:type="spellEnd"/>
    </w:p>
    <w:p w:rsidR="007C1998" w:rsidRPr="007C1998" w:rsidRDefault="007C1998" w:rsidP="007C1998">
      <w:pPr>
        <w:ind w:left="286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……………………………………………………………………….</w:t>
      </w:r>
    </w:p>
    <w:p w:rsidR="007C1998" w:rsidRDefault="00541CC2" w:rsidP="00541CC2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1998">
        <w:rPr>
          <w:rFonts w:ascii="Times New Roman" w:eastAsia="Times New Roman" w:hAnsi="Times New Roman" w:cs="Times New Roman"/>
          <w:sz w:val="24"/>
          <w:szCs w:val="24"/>
        </w:rPr>
        <w:t>Хххххххххх</w:t>
      </w:r>
      <w:proofErr w:type="spellEnd"/>
      <w:r w:rsidRPr="007C1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1998">
        <w:rPr>
          <w:rFonts w:ascii="Times New Roman" w:eastAsia="Times New Roman" w:hAnsi="Times New Roman" w:cs="Times New Roman"/>
          <w:sz w:val="24"/>
          <w:szCs w:val="24"/>
        </w:rPr>
        <w:t>ххххххххххх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41CC2" w:rsidRPr="00046D72" w:rsidRDefault="00541CC2" w:rsidP="00541CC2">
      <w:pPr>
        <w:ind w:firstLine="709"/>
        <w:rPr>
          <w:rFonts w:ascii="Times New Roman" w:eastAsia="Times New Roman" w:hAnsi="Times New Roman" w:cs="Times New Roman"/>
          <w:sz w:val="12"/>
          <w:szCs w:val="12"/>
        </w:rPr>
      </w:pPr>
    </w:p>
    <w:p w:rsidR="007C1998" w:rsidRPr="007C1998" w:rsidRDefault="007C1998" w:rsidP="007C1998">
      <w:pPr>
        <w:ind w:left="28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sz w:val="24"/>
          <w:szCs w:val="24"/>
        </w:rPr>
        <w:t>СПИСОК ЛИТЕРАТУРЫ</w:t>
      </w:r>
    </w:p>
    <w:p w:rsidR="007C1998" w:rsidRPr="007C1998" w:rsidRDefault="007C1998" w:rsidP="007C1998">
      <w:pPr>
        <w:numPr>
          <w:ilvl w:val="0"/>
          <w:numId w:val="2"/>
        </w:numPr>
        <w:tabs>
          <w:tab w:val="left" w:pos="366"/>
        </w:tabs>
        <w:ind w:left="366" w:hanging="366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sz w:val="24"/>
          <w:szCs w:val="24"/>
        </w:rPr>
        <w:t xml:space="preserve">Иванов И.И., Петров П.П. Название патента / Пат. 39011896 (Россия). </w:t>
      </w:r>
      <w:proofErr w:type="spellStart"/>
      <w:r w:rsidRPr="007C1998">
        <w:rPr>
          <w:rFonts w:ascii="Times New Roman" w:eastAsia="Times New Roman" w:hAnsi="Times New Roman" w:cs="Times New Roman"/>
          <w:sz w:val="24"/>
          <w:szCs w:val="24"/>
        </w:rPr>
        <w:t>Опубл</w:t>
      </w:r>
      <w:proofErr w:type="spellEnd"/>
      <w:r w:rsidRPr="007C1998">
        <w:rPr>
          <w:rFonts w:ascii="Times New Roman" w:eastAsia="Times New Roman" w:hAnsi="Times New Roman" w:cs="Times New Roman"/>
          <w:sz w:val="24"/>
          <w:szCs w:val="24"/>
        </w:rPr>
        <w:t>. 26.08.99.</w:t>
      </w:r>
    </w:p>
    <w:p w:rsidR="007C1998" w:rsidRPr="007C1998" w:rsidRDefault="007C1998" w:rsidP="007C1998">
      <w:pPr>
        <w:numPr>
          <w:ilvl w:val="0"/>
          <w:numId w:val="2"/>
        </w:numPr>
        <w:tabs>
          <w:tab w:val="left" w:pos="366"/>
        </w:tabs>
        <w:ind w:left="366" w:hanging="366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sz w:val="24"/>
          <w:szCs w:val="24"/>
        </w:rPr>
        <w:t>Иванов И.И., Петров П.П. Название статьи / Название сборника. М.: Название издательства, 1987. С 51-55.</w:t>
      </w:r>
    </w:p>
    <w:p w:rsidR="007C1998" w:rsidRPr="007C1998" w:rsidRDefault="007C1998" w:rsidP="007C1998">
      <w:pPr>
        <w:tabs>
          <w:tab w:val="left" w:pos="346"/>
        </w:tabs>
        <w:ind w:left="366" w:hanging="359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7C1998">
        <w:rPr>
          <w:rFonts w:ascii="Times New Roman" w:eastAsia="Times New Roman" w:hAnsi="Times New Roman" w:cs="Times New Roman"/>
          <w:sz w:val="24"/>
          <w:szCs w:val="24"/>
        </w:rPr>
        <w:tab/>
        <w:t>Иванов И.И., Петров П.П., Сидоров С.С. Название статьи // Название журнала. 1998. № 2. С. 3-9.</w:t>
      </w:r>
    </w:p>
    <w:p w:rsidR="00737657" w:rsidRPr="00046D72" w:rsidRDefault="007C1998" w:rsidP="007C1998">
      <w:pPr>
        <w:numPr>
          <w:ilvl w:val="0"/>
          <w:numId w:val="3"/>
        </w:numPr>
        <w:tabs>
          <w:tab w:val="left" w:pos="366"/>
        </w:tabs>
        <w:ind w:left="366" w:hanging="3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6D72">
        <w:rPr>
          <w:rFonts w:ascii="Times New Roman" w:eastAsia="Times New Roman" w:hAnsi="Times New Roman" w:cs="Times New Roman"/>
          <w:sz w:val="24"/>
          <w:szCs w:val="24"/>
        </w:rPr>
        <w:t>Название книги</w:t>
      </w:r>
      <w:proofErr w:type="gramStart"/>
      <w:r w:rsidRPr="00046D72">
        <w:rPr>
          <w:rFonts w:ascii="Times New Roman" w:eastAsia="Times New Roman" w:hAnsi="Times New Roman" w:cs="Times New Roman"/>
          <w:sz w:val="24"/>
          <w:szCs w:val="24"/>
        </w:rPr>
        <w:t xml:space="preserve"> / П</w:t>
      </w:r>
      <w:proofErr w:type="gramEnd"/>
      <w:r w:rsidRPr="00046D72">
        <w:rPr>
          <w:rFonts w:ascii="Times New Roman" w:eastAsia="Times New Roman" w:hAnsi="Times New Roman" w:cs="Times New Roman"/>
          <w:sz w:val="24"/>
          <w:szCs w:val="24"/>
        </w:rPr>
        <w:t>од ред. Сидорова С.С. / Пер. с англ. М.: Наука, 1975. 632 с.</w:t>
      </w:r>
    </w:p>
    <w:sectPr w:rsidR="00737657" w:rsidRPr="00046D72" w:rsidSect="00A53BB9">
      <w:headerReference w:type="even" r:id="rId25"/>
      <w:headerReference w:type="default" r:id="rId26"/>
      <w:headerReference w:type="first" r:id="rId27"/>
      <w:pgSz w:w="11906" w:h="16838"/>
      <w:pgMar w:top="142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458F" w:rsidRDefault="0049458F" w:rsidP="00EA2BCB">
      <w:r>
        <w:separator/>
      </w:r>
    </w:p>
  </w:endnote>
  <w:endnote w:type="continuationSeparator" w:id="0">
    <w:p w:rsidR="0049458F" w:rsidRDefault="0049458F" w:rsidP="00EA2B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458F" w:rsidRDefault="0049458F" w:rsidP="00EA2BCB">
      <w:r>
        <w:separator/>
      </w:r>
    </w:p>
  </w:footnote>
  <w:footnote w:type="continuationSeparator" w:id="0">
    <w:p w:rsidR="0049458F" w:rsidRDefault="0049458F" w:rsidP="00EA2B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BCB" w:rsidRDefault="00500247">
    <w:pPr>
      <w:pStyle w:val="aa"/>
    </w:pPr>
    <w:r>
      <w:rPr>
        <w:noProof/>
        <w:lang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93325" o:spid="_x0000_s2050" type="#_x0000_t75" style="position:absolute;margin-left:0;margin-top:0;width:3072pt;height:2059.5pt;z-index:-251657216;mso-position-horizontal:center;mso-position-horizontal-relative:margin;mso-position-vertical:center;mso-position-vertical-relative:margin" o:allowincell="f">
          <v:imagedata r:id="rId1" o:title="sss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BCB" w:rsidRDefault="00500247">
    <w:pPr>
      <w:pStyle w:val="aa"/>
    </w:pPr>
    <w:r>
      <w:rPr>
        <w:noProof/>
        <w:lang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93326" o:spid="_x0000_s2051" type="#_x0000_t75" style="position:absolute;margin-left:0;margin-top:0;width:3072pt;height:2059.5pt;z-index:-251656192;mso-position-horizontal:center;mso-position-horizontal-relative:margin;mso-position-vertical:center;mso-position-vertical-relative:margin" o:allowincell="f">
          <v:imagedata r:id="rId1" o:title="sss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BCB" w:rsidRDefault="00500247">
    <w:pPr>
      <w:pStyle w:val="aa"/>
    </w:pPr>
    <w:r>
      <w:rPr>
        <w:noProof/>
        <w:lang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93324" o:spid="_x0000_s2049" type="#_x0000_t75" style="position:absolute;margin-left:0;margin-top:0;width:3072pt;height:2059.5pt;z-index:-251658240;mso-position-horizontal:center;mso-position-horizontal-relative:margin;mso-position-vertical:center;mso-position-vertical-relative:margin" o:allowincell="f">
          <v:imagedata r:id="rId1" o:title="sss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BD14795_"/>
      </v:shape>
    </w:pict>
  </w:numPicBullet>
  <w:numPicBullet w:numPicBulletId="1">
    <w:pict>
      <v:shape id="_x0000_i1029" type="#_x0000_t75" style="width:483.75pt;height:403.5pt" o:bullet="t">
        <v:imagedata r:id="rId2" o:title="галочка"/>
      </v:shape>
    </w:pict>
  </w:numPicBullet>
  <w:abstractNum w:abstractNumId="0">
    <w:nsid w:val="00000001"/>
    <w:multiLevelType w:val="singleLevel"/>
    <w:tmpl w:val="0C8EFFE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sz w:val="24"/>
        <w:szCs w:val="24"/>
      </w:rPr>
    </w:lvl>
  </w:abstractNum>
  <w:abstractNum w:abstractNumId="1">
    <w:nsid w:val="00000002"/>
    <w:multiLevelType w:val="singleLevel"/>
    <w:tmpl w:val="00000002"/>
    <w:name w:val="WW8Num2"/>
    <w:lvl w:ilvl="0">
      <w:start w:val="4"/>
      <w:numFmt w:val="decimal"/>
      <w:lvlText w:val="%1.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bullet"/>
      <w:lvlText w:val="l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</w:abstractNum>
  <w:abstractNum w:abstractNumId="3">
    <w:nsid w:val="0DD67424"/>
    <w:multiLevelType w:val="hybridMultilevel"/>
    <w:tmpl w:val="7E9E0724"/>
    <w:lvl w:ilvl="0" w:tplc="07ACC71E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3E614A"/>
    <w:multiLevelType w:val="hybridMultilevel"/>
    <w:tmpl w:val="8C12152A"/>
    <w:lvl w:ilvl="0" w:tplc="5F7473D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365F91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87C97"/>
    <w:rsid w:val="0002434C"/>
    <w:rsid w:val="00027DDD"/>
    <w:rsid w:val="0004650D"/>
    <w:rsid w:val="00046D72"/>
    <w:rsid w:val="00063C63"/>
    <w:rsid w:val="000977BB"/>
    <w:rsid w:val="000F4A3E"/>
    <w:rsid w:val="001222FC"/>
    <w:rsid w:val="00133151"/>
    <w:rsid w:val="001804AD"/>
    <w:rsid w:val="00197FCB"/>
    <w:rsid w:val="001B570E"/>
    <w:rsid w:val="001C1E12"/>
    <w:rsid w:val="001D559D"/>
    <w:rsid w:val="00204445"/>
    <w:rsid w:val="0026153F"/>
    <w:rsid w:val="002946B7"/>
    <w:rsid w:val="002B726D"/>
    <w:rsid w:val="002D6C8D"/>
    <w:rsid w:val="00377776"/>
    <w:rsid w:val="00463641"/>
    <w:rsid w:val="0049458F"/>
    <w:rsid w:val="004A2DC7"/>
    <w:rsid w:val="004F1AEB"/>
    <w:rsid w:val="00500247"/>
    <w:rsid w:val="00505C94"/>
    <w:rsid w:val="00506102"/>
    <w:rsid w:val="005112DC"/>
    <w:rsid w:val="00522F6C"/>
    <w:rsid w:val="00541CC2"/>
    <w:rsid w:val="0054449B"/>
    <w:rsid w:val="00564A7F"/>
    <w:rsid w:val="00564DB8"/>
    <w:rsid w:val="00596110"/>
    <w:rsid w:val="005B6D37"/>
    <w:rsid w:val="005C5C4B"/>
    <w:rsid w:val="006B5059"/>
    <w:rsid w:val="006B62EF"/>
    <w:rsid w:val="006E3615"/>
    <w:rsid w:val="006F2F15"/>
    <w:rsid w:val="00722FEF"/>
    <w:rsid w:val="007254F0"/>
    <w:rsid w:val="00737657"/>
    <w:rsid w:val="00745B20"/>
    <w:rsid w:val="00787C97"/>
    <w:rsid w:val="007C1998"/>
    <w:rsid w:val="008B1E83"/>
    <w:rsid w:val="00935213"/>
    <w:rsid w:val="00946B95"/>
    <w:rsid w:val="00954389"/>
    <w:rsid w:val="009F19BD"/>
    <w:rsid w:val="00A53BB9"/>
    <w:rsid w:val="00A62C27"/>
    <w:rsid w:val="00B04FE9"/>
    <w:rsid w:val="00B57BA3"/>
    <w:rsid w:val="00B86263"/>
    <w:rsid w:val="00BB52C1"/>
    <w:rsid w:val="00C221D4"/>
    <w:rsid w:val="00CD66EB"/>
    <w:rsid w:val="00D00545"/>
    <w:rsid w:val="00D44ADC"/>
    <w:rsid w:val="00D5012F"/>
    <w:rsid w:val="00D85F88"/>
    <w:rsid w:val="00DB5B61"/>
    <w:rsid w:val="00DC7FBD"/>
    <w:rsid w:val="00DE7316"/>
    <w:rsid w:val="00DF5F1F"/>
    <w:rsid w:val="00E42566"/>
    <w:rsid w:val="00E701B4"/>
    <w:rsid w:val="00E86C98"/>
    <w:rsid w:val="00EA2BCB"/>
    <w:rsid w:val="00EA5D38"/>
    <w:rsid w:val="00ED451F"/>
    <w:rsid w:val="00F060FE"/>
    <w:rsid w:val="00F3123C"/>
    <w:rsid w:val="00F3304F"/>
    <w:rsid w:val="00F413CB"/>
    <w:rsid w:val="00F71BB8"/>
    <w:rsid w:val="00F9510E"/>
    <w:rsid w:val="00FB1245"/>
    <w:rsid w:val="00FC37AF"/>
    <w:rsid w:val="00FE0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1B4"/>
    <w:pPr>
      <w:widowControl w:val="0"/>
      <w:suppressAutoHyphens/>
      <w:spacing w:after="0" w:line="240" w:lineRule="auto"/>
    </w:pPr>
    <w:rPr>
      <w:rFonts w:ascii="Calibri" w:eastAsia="Calibri" w:hAnsi="Calibri" w:cs="Arial"/>
      <w:sz w:val="20"/>
      <w:szCs w:val="20"/>
      <w:lang w:eastAsia="zh-CN" w:bidi="hi-IN"/>
    </w:rPr>
  </w:style>
  <w:style w:type="paragraph" w:styleId="1">
    <w:name w:val="heading 1"/>
    <w:basedOn w:val="a"/>
    <w:next w:val="a"/>
    <w:link w:val="10"/>
    <w:uiPriority w:val="9"/>
    <w:qFormat/>
    <w:rsid w:val="00E42566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C97"/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787C97"/>
    <w:rPr>
      <w:rFonts w:ascii="Tahoma" w:eastAsia="Calibri" w:hAnsi="Tahoma" w:cs="Mangal"/>
      <w:sz w:val="16"/>
      <w:szCs w:val="14"/>
      <w:lang w:eastAsia="zh-CN" w:bidi="hi-IN"/>
    </w:rPr>
  </w:style>
  <w:style w:type="paragraph" w:styleId="a5">
    <w:name w:val="List Paragraph"/>
    <w:basedOn w:val="a"/>
    <w:uiPriority w:val="34"/>
    <w:qFormat/>
    <w:rsid w:val="00377776"/>
    <w:pPr>
      <w:ind w:left="720"/>
      <w:contextualSpacing/>
    </w:pPr>
    <w:rPr>
      <w:rFonts w:cs="Mangal"/>
      <w:szCs w:val="18"/>
    </w:rPr>
  </w:style>
  <w:style w:type="paragraph" w:styleId="a6">
    <w:name w:val="Body Text"/>
    <w:basedOn w:val="a"/>
    <w:link w:val="a7"/>
    <w:rsid w:val="00204445"/>
    <w:pPr>
      <w:suppressAutoHyphens w:val="0"/>
    </w:pPr>
    <w:rPr>
      <w:rFonts w:ascii="Times New Roman" w:eastAsia="Times New Roman" w:hAnsi="Times New Roman" w:cs="Times New Roman"/>
      <w:b/>
      <w:snapToGrid w:val="0"/>
      <w:sz w:val="22"/>
      <w:lang w:eastAsia="ru-RU" w:bidi="ar-SA"/>
    </w:rPr>
  </w:style>
  <w:style w:type="character" w:customStyle="1" w:styleId="a7">
    <w:name w:val="Основной текст Знак"/>
    <w:basedOn w:val="a0"/>
    <w:link w:val="a6"/>
    <w:rsid w:val="00204445"/>
    <w:rPr>
      <w:rFonts w:ascii="Times New Roman" w:eastAsia="Times New Roman" w:hAnsi="Times New Roman" w:cs="Times New Roman"/>
      <w:b/>
      <w:snapToGrid w:val="0"/>
      <w:szCs w:val="20"/>
      <w:lang w:eastAsia="ru-RU"/>
    </w:rPr>
  </w:style>
  <w:style w:type="paragraph" w:styleId="2">
    <w:name w:val="Body Text 2"/>
    <w:basedOn w:val="a"/>
    <w:link w:val="20"/>
    <w:rsid w:val="00204445"/>
    <w:pPr>
      <w:suppressAutoHyphens w:val="0"/>
    </w:pPr>
    <w:rPr>
      <w:rFonts w:ascii="Times New Roman" w:eastAsia="Times New Roman" w:hAnsi="Times New Roman" w:cs="Times New Roman"/>
      <w:snapToGrid w:val="0"/>
      <w:sz w:val="22"/>
      <w:lang w:eastAsia="ru-RU" w:bidi="ar-SA"/>
    </w:rPr>
  </w:style>
  <w:style w:type="character" w:customStyle="1" w:styleId="20">
    <w:name w:val="Основной текст 2 Знак"/>
    <w:basedOn w:val="a0"/>
    <w:link w:val="2"/>
    <w:rsid w:val="00204445"/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8">
    <w:name w:val="Normal (Web)"/>
    <w:basedOn w:val="a"/>
    <w:uiPriority w:val="99"/>
    <w:unhideWhenUsed/>
    <w:rsid w:val="00BB52C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character" w:styleId="a9">
    <w:name w:val="Hyperlink"/>
    <w:basedOn w:val="a0"/>
    <w:uiPriority w:val="99"/>
    <w:unhideWhenUsed/>
    <w:rsid w:val="00E86C98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EA2BCB"/>
    <w:pPr>
      <w:tabs>
        <w:tab w:val="center" w:pos="4677"/>
        <w:tab w:val="right" w:pos="9355"/>
      </w:tabs>
    </w:pPr>
    <w:rPr>
      <w:rFonts w:cs="Mangal"/>
      <w:szCs w:val="18"/>
    </w:rPr>
  </w:style>
  <w:style w:type="character" w:customStyle="1" w:styleId="ab">
    <w:name w:val="Верхний колонтитул Знак"/>
    <w:basedOn w:val="a0"/>
    <w:link w:val="aa"/>
    <w:uiPriority w:val="99"/>
    <w:rsid w:val="00EA2BCB"/>
    <w:rPr>
      <w:rFonts w:ascii="Calibri" w:eastAsia="Calibri" w:hAnsi="Calibri" w:cs="Mangal"/>
      <w:sz w:val="20"/>
      <w:szCs w:val="18"/>
      <w:lang w:eastAsia="zh-CN" w:bidi="hi-IN"/>
    </w:rPr>
  </w:style>
  <w:style w:type="paragraph" w:styleId="ac">
    <w:name w:val="footer"/>
    <w:basedOn w:val="a"/>
    <w:link w:val="ad"/>
    <w:uiPriority w:val="99"/>
    <w:unhideWhenUsed/>
    <w:rsid w:val="00EA2BCB"/>
    <w:pPr>
      <w:tabs>
        <w:tab w:val="center" w:pos="4677"/>
        <w:tab w:val="right" w:pos="9355"/>
      </w:tabs>
    </w:pPr>
    <w:rPr>
      <w:rFonts w:cs="Mangal"/>
      <w:szCs w:val="18"/>
    </w:rPr>
  </w:style>
  <w:style w:type="character" w:customStyle="1" w:styleId="ad">
    <w:name w:val="Нижний колонтитул Знак"/>
    <w:basedOn w:val="a0"/>
    <w:link w:val="ac"/>
    <w:uiPriority w:val="99"/>
    <w:rsid w:val="00EA2BCB"/>
    <w:rPr>
      <w:rFonts w:ascii="Calibri" w:eastAsia="Calibri" w:hAnsi="Calibri" w:cs="Mangal"/>
      <w:sz w:val="20"/>
      <w:szCs w:val="18"/>
      <w:lang w:eastAsia="zh-CN" w:bidi="hi-IN"/>
    </w:rPr>
  </w:style>
  <w:style w:type="character" w:customStyle="1" w:styleId="10">
    <w:name w:val="Заголовок 1 Знак"/>
    <w:basedOn w:val="a0"/>
    <w:link w:val="1"/>
    <w:uiPriority w:val="9"/>
    <w:rsid w:val="00E42566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1B4"/>
    <w:pPr>
      <w:widowControl w:val="0"/>
      <w:suppressAutoHyphens/>
      <w:spacing w:after="0" w:line="240" w:lineRule="auto"/>
    </w:pPr>
    <w:rPr>
      <w:rFonts w:ascii="Calibri" w:eastAsia="Calibri" w:hAnsi="Calibri" w:cs="Arial"/>
      <w:sz w:val="20"/>
      <w:szCs w:val="20"/>
      <w:lang w:eastAsia="zh-CN" w:bidi="hi-IN"/>
    </w:rPr>
  </w:style>
  <w:style w:type="paragraph" w:styleId="1">
    <w:name w:val="heading 1"/>
    <w:basedOn w:val="a"/>
    <w:next w:val="a"/>
    <w:link w:val="10"/>
    <w:uiPriority w:val="9"/>
    <w:qFormat/>
    <w:rsid w:val="00E42566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C97"/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787C97"/>
    <w:rPr>
      <w:rFonts w:ascii="Tahoma" w:eastAsia="Calibri" w:hAnsi="Tahoma" w:cs="Mangal"/>
      <w:sz w:val="16"/>
      <w:szCs w:val="14"/>
      <w:lang w:eastAsia="zh-CN" w:bidi="hi-IN"/>
    </w:rPr>
  </w:style>
  <w:style w:type="paragraph" w:styleId="a5">
    <w:name w:val="List Paragraph"/>
    <w:basedOn w:val="a"/>
    <w:uiPriority w:val="34"/>
    <w:qFormat/>
    <w:rsid w:val="00377776"/>
    <w:pPr>
      <w:ind w:left="720"/>
      <w:contextualSpacing/>
    </w:pPr>
    <w:rPr>
      <w:rFonts w:cs="Mangal"/>
      <w:szCs w:val="18"/>
    </w:rPr>
  </w:style>
  <w:style w:type="paragraph" w:styleId="a6">
    <w:name w:val="Body Text"/>
    <w:basedOn w:val="a"/>
    <w:link w:val="a7"/>
    <w:rsid w:val="00204445"/>
    <w:pPr>
      <w:suppressAutoHyphens w:val="0"/>
    </w:pPr>
    <w:rPr>
      <w:rFonts w:ascii="Times New Roman" w:eastAsia="Times New Roman" w:hAnsi="Times New Roman" w:cs="Times New Roman"/>
      <w:b/>
      <w:snapToGrid w:val="0"/>
      <w:sz w:val="22"/>
      <w:lang w:eastAsia="ru-RU" w:bidi="ar-SA"/>
    </w:rPr>
  </w:style>
  <w:style w:type="character" w:customStyle="1" w:styleId="a7">
    <w:name w:val="Основной текст Знак"/>
    <w:basedOn w:val="a0"/>
    <w:link w:val="a6"/>
    <w:rsid w:val="00204445"/>
    <w:rPr>
      <w:rFonts w:ascii="Times New Roman" w:eastAsia="Times New Roman" w:hAnsi="Times New Roman" w:cs="Times New Roman"/>
      <w:b/>
      <w:snapToGrid w:val="0"/>
      <w:szCs w:val="20"/>
      <w:lang w:eastAsia="ru-RU"/>
    </w:rPr>
  </w:style>
  <w:style w:type="paragraph" w:styleId="2">
    <w:name w:val="Body Text 2"/>
    <w:basedOn w:val="a"/>
    <w:link w:val="20"/>
    <w:rsid w:val="00204445"/>
    <w:pPr>
      <w:suppressAutoHyphens w:val="0"/>
    </w:pPr>
    <w:rPr>
      <w:rFonts w:ascii="Times New Roman" w:eastAsia="Times New Roman" w:hAnsi="Times New Roman" w:cs="Times New Roman"/>
      <w:snapToGrid w:val="0"/>
      <w:sz w:val="22"/>
      <w:lang w:eastAsia="ru-RU" w:bidi="ar-SA"/>
    </w:rPr>
  </w:style>
  <w:style w:type="character" w:customStyle="1" w:styleId="20">
    <w:name w:val="Основной текст 2 Знак"/>
    <w:basedOn w:val="a0"/>
    <w:link w:val="2"/>
    <w:rsid w:val="00204445"/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8">
    <w:name w:val="Normal (Web)"/>
    <w:basedOn w:val="a"/>
    <w:uiPriority w:val="99"/>
    <w:unhideWhenUsed/>
    <w:rsid w:val="00BB52C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character" w:styleId="a9">
    <w:name w:val="Hyperlink"/>
    <w:basedOn w:val="a0"/>
    <w:uiPriority w:val="99"/>
    <w:unhideWhenUsed/>
    <w:rsid w:val="00E86C98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EA2BCB"/>
    <w:pPr>
      <w:tabs>
        <w:tab w:val="center" w:pos="4677"/>
        <w:tab w:val="right" w:pos="9355"/>
      </w:tabs>
    </w:pPr>
    <w:rPr>
      <w:rFonts w:cs="Mangal"/>
      <w:szCs w:val="18"/>
    </w:rPr>
  </w:style>
  <w:style w:type="character" w:customStyle="1" w:styleId="ab">
    <w:name w:val="Верхний колонтитул Знак"/>
    <w:basedOn w:val="a0"/>
    <w:link w:val="aa"/>
    <w:uiPriority w:val="99"/>
    <w:rsid w:val="00EA2BCB"/>
    <w:rPr>
      <w:rFonts w:ascii="Calibri" w:eastAsia="Calibri" w:hAnsi="Calibri" w:cs="Mangal"/>
      <w:sz w:val="20"/>
      <w:szCs w:val="18"/>
      <w:lang w:eastAsia="zh-CN" w:bidi="hi-IN"/>
    </w:rPr>
  </w:style>
  <w:style w:type="paragraph" w:styleId="ac">
    <w:name w:val="footer"/>
    <w:basedOn w:val="a"/>
    <w:link w:val="ad"/>
    <w:uiPriority w:val="99"/>
    <w:unhideWhenUsed/>
    <w:rsid w:val="00EA2BCB"/>
    <w:pPr>
      <w:tabs>
        <w:tab w:val="center" w:pos="4677"/>
        <w:tab w:val="right" w:pos="9355"/>
      </w:tabs>
    </w:pPr>
    <w:rPr>
      <w:rFonts w:cs="Mangal"/>
      <w:szCs w:val="18"/>
    </w:rPr>
  </w:style>
  <w:style w:type="character" w:customStyle="1" w:styleId="ad">
    <w:name w:val="Нижний колонтитул Знак"/>
    <w:basedOn w:val="a0"/>
    <w:link w:val="ac"/>
    <w:uiPriority w:val="99"/>
    <w:rsid w:val="00EA2BCB"/>
    <w:rPr>
      <w:rFonts w:ascii="Calibri" w:eastAsia="Calibri" w:hAnsi="Calibri" w:cs="Mangal"/>
      <w:sz w:val="20"/>
      <w:szCs w:val="18"/>
      <w:lang w:eastAsia="zh-CN" w:bidi="hi-IN"/>
    </w:rPr>
  </w:style>
  <w:style w:type="character" w:customStyle="1" w:styleId="10">
    <w:name w:val="Заголовок 1 Знак"/>
    <w:basedOn w:val="a0"/>
    <w:link w:val="1"/>
    <w:uiPriority w:val="9"/>
    <w:rsid w:val="00E42566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9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yudakhin.fciarctic.uran.ru/" TargetMode="External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http://yudakhin.fciarctic.uran.ru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microsoft.com/office/2007/relationships/hdphoto" Target="media/hdphoto1.wdp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20" Type="http://schemas.openxmlformats.org/officeDocument/2006/relationships/hyperlink" Target="http://yudakhin.fciarctic.uran.ru/RegistrReport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://yudakhin.fciarctic.uran.ru/RegistrFor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Relationship Id="rId22" Type="http://schemas.openxmlformats.org/officeDocument/2006/relationships/hyperlink" Target="mailto:konf29@fciarctic.ru" TargetMode="External"/><Relationship Id="rId27" Type="http://schemas.openxmlformats.org/officeDocument/2006/relationships/header" Target="header3.xml"/><Relationship Id="rId30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1164</Words>
  <Characters>6638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2019-02-07T12:16:00Z</cp:lastPrinted>
  <dcterms:created xsi:type="dcterms:W3CDTF">2019-02-11T13:04:00Z</dcterms:created>
  <dcterms:modified xsi:type="dcterms:W3CDTF">2019-02-11T13:04:00Z</dcterms:modified>
</cp:coreProperties>
</file>