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B7" w:rsidRDefault="005669B7" w:rsidP="003A2E3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3466789" cy="2312321"/>
            <wp:effectExtent l="0" t="571500" r="0" b="526129"/>
            <wp:docPr id="1" name="Рисунок 0" descr="нежилая деревня Кере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жилая деревня Керет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66789" cy="2312321"/>
                    </a:xfrm>
                    <a:prstGeom prst="rect">
                      <a:avLst/>
                    </a:prstGeom>
                    <a:scene3d>
                      <a:camera prst="orthographicFront">
                        <a:rot lat="21496322" lon="21008936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669B7" w:rsidRDefault="005669B7" w:rsidP="003A2E35">
      <w:pPr>
        <w:jc w:val="center"/>
        <w:rPr>
          <w:rFonts w:ascii="Times New Roman" w:hAnsi="Times New Roman" w:cs="Times New Roman"/>
        </w:rPr>
      </w:pPr>
    </w:p>
    <w:p w:rsidR="00143683" w:rsidRPr="00B65A58" w:rsidRDefault="005669B7" w:rsidP="00DC19C5">
      <w:pPr>
        <w:spacing w:line="240" w:lineRule="exact"/>
        <w:jc w:val="center"/>
        <w:rPr>
          <w:sz w:val="24"/>
          <w:szCs w:val="24"/>
        </w:rPr>
      </w:pPr>
      <w:r w:rsidRPr="00B65A58">
        <w:rPr>
          <w:sz w:val="24"/>
          <w:szCs w:val="24"/>
        </w:rPr>
        <w:t xml:space="preserve"> </w:t>
      </w:r>
      <w:r w:rsidR="00E3570C" w:rsidRPr="00B65A58">
        <w:rPr>
          <w:sz w:val="24"/>
          <w:szCs w:val="24"/>
        </w:rPr>
        <w:t>П</w:t>
      </w:r>
      <w:r w:rsidR="003741EE">
        <w:rPr>
          <w:sz w:val="24"/>
          <w:szCs w:val="24"/>
        </w:rPr>
        <w:t xml:space="preserve">риглашаем Вас принять участие во второй </w:t>
      </w:r>
      <w:r w:rsidR="00143683" w:rsidRPr="00B65A58">
        <w:rPr>
          <w:sz w:val="24"/>
          <w:szCs w:val="24"/>
        </w:rPr>
        <w:t xml:space="preserve">международной </w:t>
      </w:r>
    </w:p>
    <w:p w:rsidR="00A12406" w:rsidRPr="00B65A58" w:rsidRDefault="00A12406" w:rsidP="00DC19C5">
      <w:pPr>
        <w:spacing w:line="240" w:lineRule="exact"/>
        <w:jc w:val="center"/>
        <w:rPr>
          <w:sz w:val="24"/>
          <w:szCs w:val="24"/>
        </w:rPr>
      </w:pPr>
      <w:r w:rsidRPr="00B65A58">
        <w:rPr>
          <w:b/>
          <w:sz w:val="24"/>
          <w:szCs w:val="24"/>
        </w:rPr>
        <w:t>научно-практической конференции</w:t>
      </w:r>
    </w:p>
    <w:p w:rsidR="003A2E35" w:rsidRPr="00B65A58" w:rsidRDefault="003A2E35" w:rsidP="00DC19C5">
      <w:pPr>
        <w:spacing w:line="240" w:lineRule="exact"/>
        <w:jc w:val="center"/>
        <w:rPr>
          <w:color w:val="FF0000"/>
          <w:sz w:val="24"/>
          <w:szCs w:val="24"/>
        </w:rPr>
      </w:pPr>
      <w:r w:rsidRPr="00B65A58">
        <w:rPr>
          <w:color w:val="FF0000"/>
          <w:sz w:val="24"/>
          <w:szCs w:val="24"/>
        </w:rPr>
        <w:t>«Природное и культурное наследие Белого моря:</w:t>
      </w:r>
    </w:p>
    <w:p w:rsidR="003A2E35" w:rsidRPr="00B65A58" w:rsidRDefault="003A2E35" w:rsidP="00DC19C5">
      <w:pPr>
        <w:spacing w:line="240" w:lineRule="exact"/>
        <w:jc w:val="center"/>
        <w:rPr>
          <w:color w:val="FF0000"/>
          <w:sz w:val="24"/>
          <w:szCs w:val="24"/>
        </w:rPr>
      </w:pPr>
      <w:r w:rsidRPr="00B65A58">
        <w:rPr>
          <w:color w:val="FF0000"/>
          <w:sz w:val="24"/>
          <w:szCs w:val="24"/>
        </w:rPr>
        <w:t>пер</w:t>
      </w:r>
      <w:r w:rsidR="00C6785E" w:rsidRPr="00B65A58">
        <w:rPr>
          <w:color w:val="FF0000"/>
          <w:sz w:val="24"/>
          <w:szCs w:val="24"/>
        </w:rPr>
        <w:t>спективы сохранения и развития»</w:t>
      </w:r>
    </w:p>
    <w:p w:rsidR="00754A08" w:rsidRDefault="003741EE" w:rsidP="00DC19C5">
      <w:pPr>
        <w:spacing w:line="240" w:lineRule="exact"/>
        <w:jc w:val="center"/>
        <w:rPr>
          <w:b/>
        </w:rPr>
      </w:pPr>
      <w:r>
        <w:rPr>
          <w:b/>
        </w:rPr>
        <w:t>17-18-19 июля 2015</w:t>
      </w:r>
      <w:r w:rsidR="00DC19C5" w:rsidRPr="00DC19C5">
        <w:rPr>
          <w:b/>
        </w:rPr>
        <w:t xml:space="preserve"> </w:t>
      </w:r>
    </w:p>
    <w:p w:rsidR="00DC19C5" w:rsidRPr="00754A08" w:rsidRDefault="00DC19C5" w:rsidP="00754A08">
      <w:pPr>
        <w:spacing w:line="240" w:lineRule="exact"/>
        <w:jc w:val="center"/>
      </w:pPr>
      <w:r w:rsidRPr="00754A08">
        <w:t>Чупа,</w:t>
      </w:r>
      <w:r w:rsidRPr="00DC19C5">
        <w:t xml:space="preserve"> Республика Карелия, Россия</w:t>
      </w:r>
    </w:p>
    <w:p w:rsidR="005669B7" w:rsidRPr="00DC19C5" w:rsidRDefault="005669B7" w:rsidP="00DC19C5">
      <w:pPr>
        <w:spacing w:line="240" w:lineRule="exact"/>
        <w:jc w:val="center"/>
      </w:pPr>
    </w:p>
    <w:p w:rsidR="003A2E35" w:rsidRPr="00DC19C5" w:rsidRDefault="003A2E35" w:rsidP="00DC19C5">
      <w:pPr>
        <w:spacing w:line="240" w:lineRule="exact"/>
        <w:jc w:val="center"/>
      </w:pPr>
      <w:r w:rsidRPr="00DC19C5">
        <w:t xml:space="preserve">Конференцию организовывает </w:t>
      </w:r>
    </w:p>
    <w:p w:rsidR="003A2E35" w:rsidRPr="00DC19C5" w:rsidRDefault="003A2E35" w:rsidP="00DC19C5">
      <w:pPr>
        <w:spacing w:line="240" w:lineRule="exact"/>
        <w:jc w:val="center"/>
      </w:pPr>
      <w:r w:rsidRPr="00DC19C5">
        <w:t>КРОО «Бассейновый Совет Северо-Карельского побережья»</w:t>
      </w:r>
    </w:p>
    <w:p w:rsidR="003A2E35" w:rsidRPr="00DC19C5" w:rsidRDefault="00E3570C" w:rsidP="00DC19C5">
      <w:pPr>
        <w:spacing w:line="240" w:lineRule="exact"/>
        <w:jc w:val="center"/>
      </w:pPr>
      <w:r w:rsidRPr="00DC19C5">
        <w:t>п</w:t>
      </w:r>
      <w:r w:rsidR="003A2E35" w:rsidRPr="00DC19C5">
        <w:t xml:space="preserve">ри поддержке </w:t>
      </w:r>
      <w:proofErr w:type="spellStart"/>
      <w:r w:rsidRPr="00DC19C5">
        <w:t>Li</w:t>
      </w:r>
      <w:r w:rsidR="003A2E35" w:rsidRPr="00DC19C5">
        <w:t>g</w:t>
      </w:r>
      <w:r w:rsidRPr="00DC19C5">
        <w:t>h</w:t>
      </w:r>
      <w:r w:rsidR="003A2E35" w:rsidRPr="00DC19C5">
        <w:t>thouse</w:t>
      </w:r>
      <w:proofErr w:type="spellEnd"/>
      <w:r w:rsidR="003A2E35" w:rsidRPr="00DC19C5">
        <w:t xml:space="preserve"> </w:t>
      </w:r>
      <w:proofErr w:type="spellStart"/>
      <w:r w:rsidR="003A2E35" w:rsidRPr="00DC19C5">
        <w:t>Foundation</w:t>
      </w:r>
      <w:proofErr w:type="spellEnd"/>
    </w:p>
    <w:p w:rsidR="003A2E35" w:rsidRPr="00DC19C5" w:rsidRDefault="003A2E35" w:rsidP="00DC19C5">
      <w:pPr>
        <w:spacing w:line="240" w:lineRule="exact"/>
        <w:jc w:val="center"/>
      </w:pPr>
      <w:r w:rsidRPr="00DC19C5">
        <w:t xml:space="preserve">Контакты: </w:t>
      </w:r>
    </w:p>
    <w:p w:rsidR="003A2E35" w:rsidRPr="00DC19C5" w:rsidRDefault="003A2E35" w:rsidP="00DC19C5">
      <w:pPr>
        <w:spacing w:line="240" w:lineRule="exact"/>
        <w:jc w:val="center"/>
      </w:pPr>
      <w:r w:rsidRPr="00DC19C5">
        <w:t>Юлия Супруненко</w:t>
      </w:r>
    </w:p>
    <w:p w:rsidR="00252310" w:rsidRPr="00837AE0" w:rsidRDefault="00252310" w:rsidP="00EA1F25">
      <w:pPr>
        <w:spacing w:line="240" w:lineRule="exact"/>
        <w:jc w:val="center"/>
        <w:rPr>
          <w:lang w:val="en-US"/>
        </w:rPr>
      </w:pPr>
      <w:proofErr w:type="gramStart"/>
      <w:r w:rsidRPr="00837AE0">
        <w:rPr>
          <w:lang w:val="en-US"/>
        </w:rPr>
        <w:t>e-</w:t>
      </w:r>
      <w:r w:rsidR="003A2E35" w:rsidRPr="00837AE0">
        <w:rPr>
          <w:lang w:val="en-US"/>
        </w:rPr>
        <w:t>mail</w:t>
      </w:r>
      <w:proofErr w:type="gramEnd"/>
      <w:r w:rsidRPr="00837AE0">
        <w:rPr>
          <w:lang w:val="en-US"/>
        </w:rPr>
        <w:t xml:space="preserve">: </w:t>
      </w:r>
      <w:hyperlink r:id="rId7" w:history="1">
        <w:r w:rsidRPr="00837AE0">
          <w:rPr>
            <w:rStyle w:val="a3"/>
            <w:lang w:val="en-US"/>
          </w:rPr>
          <w:t>yulka-tm@yandex.ru</w:t>
        </w:r>
      </w:hyperlink>
    </w:p>
    <w:p w:rsidR="005669B7" w:rsidRDefault="004602ED" w:rsidP="00EA1F25">
      <w:pPr>
        <w:jc w:val="center"/>
      </w:pPr>
      <w:hyperlink r:id="rId8" w:history="1">
        <w:r w:rsidR="005669B7" w:rsidRPr="00EA1F25">
          <w:rPr>
            <w:rStyle w:val="a3"/>
          </w:rPr>
          <w:t>suprunenkoyuliya@mail.ru</w:t>
        </w:r>
      </w:hyperlink>
    </w:p>
    <w:p w:rsidR="00F66EC8" w:rsidRDefault="00CF0A1F" w:rsidP="00B65A58">
      <w:pPr>
        <w:pStyle w:val="a8"/>
        <w:numPr>
          <w:ilvl w:val="0"/>
          <w:numId w:val="2"/>
        </w:numPr>
      </w:pPr>
      <w:r w:rsidRPr="00B65A58">
        <w:rPr>
          <w:b/>
        </w:rPr>
        <w:t>Цель конференции:</w:t>
      </w:r>
      <w:r w:rsidRPr="00B459DF">
        <w:br/>
        <w:t>Разработка стратегии сохранения природного и культурного наследия Белого моря, как основы для устойчивого социально-экономического развития региона.</w:t>
      </w:r>
      <w:r w:rsidRPr="00B459DF">
        <w:br/>
      </w:r>
      <w:r w:rsidRPr="00B459DF">
        <w:br/>
        <w:t>Основные тематические направления конференции:</w:t>
      </w:r>
      <w:r w:rsidRPr="00B459DF">
        <w:br/>
        <w:t>1.Объекты культурного и природного наследия Белого моря.</w:t>
      </w:r>
      <w:r w:rsidRPr="00B459DF">
        <w:br/>
        <w:t xml:space="preserve">2. Принципы, проблемы изучения и сохранения природного и культурного наследия </w:t>
      </w:r>
      <w:r w:rsidRPr="00B459DF">
        <w:lastRenderedPageBreak/>
        <w:t>Белого моря.</w:t>
      </w:r>
      <w:r w:rsidRPr="00B459DF">
        <w:br/>
        <w:t>3. Совершенствование механизмов сохранения культурных ландшафтов и биологического разнообразия Белого моря.</w:t>
      </w:r>
      <w:r w:rsidRPr="00B459DF">
        <w:br/>
        <w:t>4. Перспективы развития природного и культурного потенциала Белого моря посредством научного и экологического туризма.</w:t>
      </w:r>
    </w:p>
    <w:p w:rsidR="00F66EC8" w:rsidRDefault="00F66EC8" w:rsidP="00F66EC8">
      <w:pPr>
        <w:pStyle w:val="a8"/>
      </w:pPr>
      <w:r>
        <w:rPr>
          <w:b/>
        </w:rPr>
        <w:t>5.</w:t>
      </w:r>
      <w:r>
        <w:t xml:space="preserve"> МОРЕПЛАВАНИЕ – культура природопользования</w:t>
      </w:r>
    </w:p>
    <w:p w:rsidR="00F66EC8" w:rsidRDefault="00CF0A1F" w:rsidP="00F66EC8">
      <w:pPr>
        <w:pStyle w:val="a8"/>
      </w:pPr>
      <w:r w:rsidRPr="00B459DF">
        <w:br/>
      </w:r>
      <w:r w:rsidRPr="00B459DF">
        <w:br/>
      </w:r>
      <w:r w:rsidR="00B20E56">
        <w:t>1 и 2 – доклады и обсуждение выступлений.</w:t>
      </w:r>
      <w:r w:rsidRPr="00B459DF">
        <w:br/>
      </w:r>
      <w:r w:rsidRPr="00B459DF">
        <w:br/>
        <w:t>3 день. Выезд на разн</w:t>
      </w:r>
      <w:r w:rsidR="00174697">
        <w:t>ые типы культурных ландшафтов.</w:t>
      </w:r>
      <w:r w:rsidR="00174697">
        <w:br/>
      </w:r>
      <w:r w:rsidRPr="00B459DF">
        <w:br/>
      </w:r>
      <w:r w:rsidRPr="00B459DF">
        <w:br/>
        <w:t xml:space="preserve">В рамках Конференции Оргкомитет </w:t>
      </w:r>
      <w:r w:rsidR="006762A4">
        <w:t>проводить</w:t>
      </w:r>
      <w:r w:rsidRPr="00B459DF">
        <w:t xml:space="preserve"> спе</w:t>
      </w:r>
      <w:r w:rsidR="00F66EC8">
        <w:t>циальные мероприятия:</w:t>
      </w:r>
      <w:r w:rsidR="00F66EC8">
        <w:br/>
      </w:r>
      <w:r w:rsidR="006762A4">
        <w:t>выставки</w:t>
      </w:r>
      <w:r w:rsidRPr="00B459DF">
        <w:t xml:space="preserve">   акварели </w:t>
      </w:r>
    </w:p>
    <w:p w:rsidR="00F66EC8" w:rsidRDefault="003741EE" w:rsidP="00F66EC8">
      <w:pPr>
        <w:pStyle w:val="a8"/>
        <w:numPr>
          <w:ilvl w:val="0"/>
          <w:numId w:val="3"/>
        </w:numPr>
      </w:pPr>
      <w:r>
        <w:t xml:space="preserve">Алины Лесковой </w:t>
      </w:r>
    </w:p>
    <w:p w:rsidR="00C67155" w:rsidRDefault="006762A4" w:rsidP="00F66EC8">
      <w:pPr>
        <w:pStyle w:val="a8"/>
        <w:numPr>
          <w:ilvl w:val="0"/>
          <w:numId w:val="3"/>
        </w:numPr>
      </w:pPr>
      <w:r>
        <w:t>Геннадия Правдина</w:t>
      </w:r>
      <w:r w:rsidR="003741EE">
        <w:t xml:space="preserve"> </w:t>
      </w:r>
    </w:p>
    <w:p w:rsidR="00CF0A1F" w:rsidRPr="00EA1F25" w:rsidRDefault="00E8498E" w:rsidP="00F66EC8">
      <w:pPr>
        <w:pStyle w:val="a8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531495</wp:posOffset>
            </wp:positionV>
            <wp:extent cx="4714875" cy="3143250"/>
            <wp:effectExtent l="19050" t="0" r="9525" b="0"/>
            <wp:wrapSquare wrapText="bothSides"/>
            <wp:docPr id="2" name="Рисунок 1" descr="IMG_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4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155">
        <w:t>Выставка по итогам художественного пленэра</w:t>
      </w:r>
      <w:r w:rsidR="003741EE">
        <w:br/>
      </w:r>
      <w:r w:rsidR="00CF0A1F">
        <w:br/>
      </w:r>
    </w:p>
    <w:p w:rsidR="00E73D49" w:rsidRDefault="00E73D49" w:rsidP="00E73D49">
      <w:pPr>
        <w:ind w:firstLine="708"/>
        <w:jc w:val="both"/>
      </w:pPr>
    </w:p>
    <w:p w:rsidR="006366C0" w:rsidRDefault="006366C0" w:rsidP="00E73D49">
      <w:pPr>
        <w:ind w:firstLine="708"/>
        <w:jc w:val="both"/>
      </w:pPr>
    </w:p>
    <w:p w:rsidR="00C85EEF" w:rsidRDefault="00C85EEF" w:rsidP="00E73D49">
      <w:pPr>
        <w:ind w:firstLine="708"/>
        <w:jc w:val="both"/>
      </w:pPr>
    </w:p>
    <w:p w:rsidR="00C768AD" w:rsidRDefault="00C768AD" w:rsidP="00E73D49">
      <w:pPr>
        <w:ind w:firstLine="708"/>
        <w:jc w:val="both"/>
      </w:pPr>
    </w:p>
    <w:p w:rsidR="00C768AD" w:rsidRPr="00C768AD" w:rsidRDefault="00C768AD" w:rsidP="00C768AD"/>
    <w:p w:rsidR="00C768AD" w:rsidRPr="00C768AD" w:rsidRDefault="00C768AD" w:rsidP="00C768AD"/>
    <w:p w:rsidR="00C768AD" w:rsidRPr="00C768AD" w:rsidRDefault="00C768AD" w:rsidP="00C768AD"/>
    <w:p w:rsidR="00C768AD" w:rsidRPr="00C768AD" w:rsidRDefault="00C768AD" w:rsidP="00C768AD"/>
    <w:p w:rsidR="00C768AD" w:rsidRPr="00C768AD" w:rsidRDefault="00C768AD" w:rsidP="00C768AD"/>
    <w:p w:rsidR="00C768AD" w:rsidRDefault="00C768AD" w:rsidP="00C768AD"/>
    <w:p w:rsidR="00C768AD" w:rsidRDefault="00C768AD" w:rsidP="00C768AD">
      <w:pPr>
        <w:tabs>
          <w:tab w:val="left" w:pos="1260"/>
        </w:tabs>
      </w:pPr>
      <w:r>
        <w:tab/>
      </w:r>
    </w:p>
    <w:p w:rsidR="006366C0" w:rsidRDefault="00C768AD" w:rsidP="00C768AD">
      <w:pPr>
        <w:tabs>
          <w:tab w:val="left" w:pos="1260"/>
        </w:tabs>
      </w:pPr>
      <w:r>
        <w:t xml:space="preserve">Конференция проходит в дни проведения </w:t>
      </w:r>
      <w:r>
        <w:rPr>
          <w:lang w:val="en-US"/>
        </w:rPr>
        <w:t>VI</w:t>
      </w:r>
      <w:r>
        <w:t xml:space="preserve"> музыкального фестиваля «Белый шум»</w:t>
      </w:r>
      <w:proofErr w:type="gramStart"/>
      <w:r>
        <w:t xml:space="preserve"> .</w:t>
      </w:r>
      <w:proofErr w:type="gramEnd"/>
    </w:p>
    <w:p w:rsidR="00C768AD" w:rsidRPr="004F4786" w:rsidRDefault="004602ED" w:rsidP="00C768AD">
      <w:pPr>
        <w:tabs>
          <w:tab w:val="left" w:pos="1260"/>
        </w:tabs>
      </w:pPr>
      <w:hyperlink r:id="rId10" w:tgtFrame="_blank" w:history="1">
        <w:r w:rsidR="00C768AD" w:rsidRPr="00C768AD">
          <w:rPr>
            <w:rStyle w:val="a3"/>
            <w:rFonts w:ascii="Arial" w:hAnsi="Arial" w:cs="Arial"/>
            <w:i/>
            <w:iCs/>
            <w:sz w:val="21"/>
            <w:szCs w:val="21"/>
            <w:lang w:val="en-US"/>
          </w:rPr>
          <w:t>http</w:t>
        </w:r>
        <w:r w:rsidR="00C768AD" w:rsidRPr="004F4786">
          <w:rPr>
            <w:rStyle w:val="a3"/>
            <w:rFonts w:ascii="Arial" w:hAnsi="Arial" w:cs="Arial"/>
            <w:i/>
            <w:iCs/>
            <w:sz w:val="21"/>
            <w:szCs w:val="21"/>
          </w:rPr>
          <w:t>://</w:t>
        </w:r>
        <w:r w:rsidR="00C768AD" w:rsidRPr="00C768AD">
          <w:rPr>
            <w:rStyle w:val="a3"/>
            <w:rFonts w:ascii="Arial" w:hAnsi="Arial" w:cs="Arial"/>
            <w:i/>
            <w:iCs/>
            <w:sz w:val="21"/>
            <w:szCs w:val="21"/>
            <w:lang w:val="en-US"/>
          </w:rPr>
          <w:t>www</w:t>
        </w:r>
        <w:r w:rsidR="00C768AD" w:rsidRPr="004F4786">
          <w:rPr>
            <w:rStyle w:val="a3"/>
            <w:rFonts w:ascii="Arial" w:hAnsi="Arial" w:cs="Arial"/>
            <w:i/>
            <w:iCs/>
            <w:sz w:val="21"/>
            <w:szCs w:val="21"/>
          </w:rPr>
          <w:t>.</w:t>
        </w:r>
        <w:r w:rsidR="00C768AD" w:rsidRPr="00C768AD">
          <w:rPr>
            <w:rStyle w:val="a3"/>
            <w:rFonts w:ascii="Arial" w:hAnsi="Arial" w:cs="Arial"/>
            <w:i/>
            <w:iCs/>
            <w:sz w:val="21"/>
            <w:szCs w:val="21"/>
            <w:lang w:val="en-US"/>
          </w:rPr>
          <w:t>beliyshum</w:t>
        </w:r>
        <w:r w:rsidR="00C768AD" w:rsidRPr="004F4786">
          <w:rPr>
            <w:rStyle w:val="a3"/>
            <w:rFonts w:ascii="Arial" w:hAnsi="Arial" w:cs="Arial"/>
            <w:i/>
            <w:iCs/>
            <w:sz w:val="21"/>
            <w:szCs w:val="21"/>
          </w:rPr>
          <w:t>.</w:t>
        </w:r>
        <w:r w:rsidR="00C768AD" w:rsidRPr="00C768AD">
          <w:rPr>
            <w:rStyle w:val="a3"/>
            <w:rFonts w:ascii="Arial" w:hAnsi="Arial" w:cs="Arial"/>
            <w:i/>
            <w:iCs/>
            <w:sz w:val="21"/>
            <w:szCs w:val="21"/>
            <w:lang w:val="en-US"/>
          </w:rPr>
          <w:t>ru</w:t>
        </w:r>
        <w:r w:rsidR="00C768AD" w:rsidRPr="004F4786">
          <w:rPr>
            <w:rStyle w:val="a3"/>
            <w:rFonts w:ascii="Arial" w:hAnsi="Arial" w:cs="Arial"/>
            <w:i/>
            <w:iCs/>
            <w:sz w:val="21"/>
            <w:szCs w:val="21"/>
          </w:rPr>
          <w:t>/</w:t>
        </w:r>
      </w:hyperlink>
      <w:r w:rsidR="00C768AD" w:rsidRPr="004F4786">
        <w:rPr>
          <w:rFonts w:ascii="Arial" w:hAnsi="Arial" w:cs="Arial"/>
          <w:color w:val="222222"/>
          <w:sz w:val="21"/>
          <w:szCs w:val="21"/>
        </w:rPr>
        <w:br/>
      </w:r>
      <w:hyperlink r:id="rId11" w:tgtFrame="_blank" w:history="1">
        <w:r w:rsidR="00C768AD" w:rsidRPr="00C768AD">
          <w:rPr>
            <w:rStyle w:val="a3"/>
            <w:rFonts w:ascii="Arial" w:hAnsi="Arial" w:cs="Arial"/>
            <w:i/>
            <w:iCs/>
            <w:sz w:val="21"/>
            <w:szCs w:val="21"/>
            <w:lang w:val="en-US"/>
          </w:rPr>
          <w:t>https</w:t>
        </w:r>
        <w:r w:rsidR="00C768AD" w:rsidRPr="004F4786">
          <w:rPr>
            <w:rStyle w:val="a3"/>
            <w:rFonts w:ascii="Arial" w:hAnsi="Arial" w:cs="Arial"/>
            <w:i/>
            <w:iCs/>
            <w:sz w:val="21"/>
            <w:szCs w:val="21"/>
          </w:rPr>
          <w:t>://</w:t>
        </w:r>
        <w:r w:rsidR="00C768AD" w:rsidRPr="00C768AD">
          <w:rPr>
            <w:rStyle w:val="a3"/>
            <w:rFonts w:ascii="Arial" w:hAnsi="Arial" w:cs="Arial"/>
            <w:i/>
            <w:iCs/>
            <w:sz w:val="21"/>
            <w:szCs w:val="21"/>
            <w:lang w:val="en-US"/>
          </w:rPr>
          <w:t>vk</w:t>
        </w:r>
        <w:r w:rsidR="00C768AD" w:rsidRPr="004F4786">
          <w:rPr>
            <w:rStyle w:val="a3"/>
            <w:rFonts w:ascii="Arial" w:hAnsi="Arial" w:cs="Arial"/>
            <w:i/>
            <w:iCs/>
            <w:sz w:val="21"/>
            <w:szCs w:val="21"/>
          </w:rPr>
          <w:t>.</w:t>
        </w:r>
        <w:r w:rsidR="00C768AD" w:rsidRPr="00C768AD">
          <w:rPr>
            <w:rStyle w:val="a3"/>
            <w:rFonts w:ascii="Arial" w:hAnsi="Arial" w:cs="Arial"/>
            <w:i/>
            <w:iCs/>
            <w:sz w:val="21"/>
            <w:szCs w:val="21"/>
            <w:lang w:val="en-US"/>
          </w:rPr>
          <w:t>com</w:t>
        </w:r>
        <w:r w:rsidR="00C768AD" w:rsidRPr="004F4786">
          <w:rPr>
            <w:rStyle w:val="a3"/>
            <w:rFonts w:ascii="Arial" w:hAnsi="Arial" w:cs="Arial"/>
            <w:i/>
            <w:iCs/>
            <w:sz w:val="21"/>
            <w:szCs w:val="21"/>
          </w:rPr>
          <w:t>/</w:t>
        </w:r>
        <w:r w:rsidR="00C768AD" w:rsidRPr="00C768AD">
          <w:rPr>
            <w:rStyle w:val="a3"/>
            <w:rFonts w:ascii="Arial" w:hAnsi="Arial" w:cs="Arial"/>
            <w:i/>
            <w:iCs/>
            <w:sz w:val="21"/>
            <w:szCs w:val="21"/>
            <w:lang w:val="en-US"/>
          </w:rPr>
          <w:t>beliyshum</w:t>
        </w:r>
      </w:hyperlink>
    </w:p>
    <w:sectPr w:rsidR="00C768AD" w:rsidRPr="004F4786" w:rsidSect="006F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BD7"/>
    <w:multiLevelType w:val="hybridMultilevel"/>
    <w:tmpl w:val="E3B2E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05223"/>
    <w:multiLevelType w:val="hybridMultilevel"/>
    <w:tmpl w:val="A546D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41799"/>
    <w:multiLevelType w:val="hybridMultilevel"/>
    <w:tmpl w:val="F7146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06"/>
    <w:rsid w:val="00075DE6"/>
    <w:rsid w:val="00140C49"/>
    <w:rsid w:val="00141C65"/>
    <w:rsid w:val="00143683"/>
    <w:rsid w:val="00174697"/>
    <w:rsid w:val="00233CA2"/>
    <w:rsid w:val="00252310"/>
    <w:rsid w:val="002B3C4E"/>
    <w:rsid w:val="003741EE"/>
    <w:rsid w:val="003A2E35"/>
    <w:rsid w:val="004602ED"/>
    <w:rsid w:val="004632C7"/>
    <w:rsid w:val="004818DB"/>
    <w:rsid w:val="004E6448"/>
    <w:rsid w:val="004F4786"/>
    <w:rsid w:val="00523CB3"/>
    <w:rsid w:val="0056694C"/>
    <w:rsid w:val="005669B7"/>
    <w:rsid w:val="005C51F2"/>
    <w:rsid w:val="00621907"/>
    <w:rsid w:val="006366C0"/>
    <w:rsid w:val="006762A4"/>
    <w:rsid w:val="006F0C2A"/>
    <w:rsid w:val="00742CFF"/>
    <w:rsid w:val="00754A08"/>
    <w:rsid w:val="007A6BD5"/>
    <w:rsid w:val="008349D0"/>
    <w:rsid w:val="00837AE0"/>
    <w:rsid w:val="00896FE4"/>
    <w:rsid w:val="008B06A1"/>
    <w:rsid w:val="008B38E3"/>
    <w:rsid w:val="009327C0"/>
    <w:rsid w:val="00A12406"/>
    <w:rsid w:val="00A172B2"/>
    <w:rsid w:val="00A96059"/>
    <w:rsid w:val="00AF1BC4"/>
    <w:rsid w:val="00B20E56"/>
    <w:rsid w:val="00B65A58"/>
    <w:rsid w:val="00B81AF9"/>
    <w:rsid w:val="00C0746F"/>
    <w:rsid w:val="00C67155"/>
    <w:rsid w:val="00C6785E"/>
    <w:rsid w:val="00C737B1"/>
    <w:rsid w:val="00C768AD"/>
    <w:rsid w:val="00C85EEF"/>
    <w:rsid w:val="00CD0D1E"/>
    <w:rsid w:val="00CD456D"/>
    <w:rsid w:val="00CE29DE"/>
    <w:rsid w:val="00CF0A1F"/>
    <w:rsid w:val="00D07C35"/>
    <w:rsid w:val="00D24B9E"/>
    <w:rsid w:val="00D26C96"/>
    <w:rsid w:val="00D62159"/>
    <w:rsid w:val="00DC19C5"/>
    <w:rsid w:val="00E3570C"/>
    <w:rsid w:val="00E41D5D"/>
    <w:rsid w:val="00E47FE7"/>
    <w:rsid w:val="00E73D49"/>
    <w:rsid w:val="00E8498E"/>
    <w:rsid w:val="00EA1F25"/>
    <w:rsid w:val="00ED7B7C"/>
    <w:rsid w:val="00EE7066"/>
    <w:rsid w:val="00EF16A2"/>
    <w:rsid w:val="00F52884"/>
    <w:rsid w:val="00F66EC8"/>
    <w:rsid w:val="00F85BCD"/>
    <w:rsid w:val="00FC2AFB"/>
    <w:rsid w:val="00FD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3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9B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E706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EE70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2">
    <w:name w:val="s2"/>
    <w:basedOn w:val="a0"/>
    <w:rsid w:val="00621907"/>
  </w:style>
  <w:style w:type="character" w:customStyle="1" w:styleId="s1">
    <w:name w:val="s1"/>
    <w:basedOn w:val="a0"/>
    <w:rsid w:val="00621907"/>
  </w:style>
  <w:style w:type="paragraph" w:styleId="a8">
    <w:name w:val="List Paragraph"/>
    <w:basedOn w:val="a"/>
    <w:uiPriority w:val="34"/>
    <w:qFormat/>
    <w:rsid w:val="00B65A58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E73D49"/>
    <w:pPr>
      <w:spacing w:before="120" w:after="120"/>
    </w:pPr>
    <w:rPr>
      <w:rFonts w:ascii="Times New Roman" w:eastAsia="Calibri" w:hAnsi="Times New Roman" w:cs="Times New Roman"/>
      <w:bCs/>
      <w:i/>
      <w:caps/>
      <w:sz w:val="20"/>
      <w:szCs w:val="20"/>
      <w:lang w:val="en-US"/>
    </w:rPr>
  </w:style>
  <w:style w:type="character" w:styleId="a9">
    <w:name w:val="Emphasis"/>
    <w:basedOn w:val="a0"/>
    <w:uiPriority w:val="20"/>
    <w:qFormat/>
    <w:rsid w:val="00C768AD"/>
    <w:rPr>
      <w:i/>
      <w:iCs/>
    </w:rPr>
  </w:style>
  <w:style w:type="character" w:customStyle="1" w:styleId="apple-converted-space">
    <w:name w:val="apple-converted-space"/>
    <w:basedOn w:val="a0"/>
    <w:rsid w:val="00C76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3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9B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E706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EE70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2">
    <w:name w:val="s2"/>
    <w:basedOn w:val="a0"/>
    <w:rsid w:val="00621907"/>
  </w:style>
  <w:style w:type="character" w:customStyle="1" w:styleId="s1">
    <w:name w:val="s1"/>
    <w:basedOn w:val="a0"/>
    <w:rsid w:val="00621907"/>
  </w:style>
  <w:style w:type="paragraph" w:styleId="a8">
    <w:name w:val="List Paragraph"/>
    <w:basedOn w:val="a"/>
    <w:uiPriority w:val="34"/>
    <w:qFormat/>
    <w:rsid w:val="00B65A58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E73D49"/>
    <w:pPr>
      <w:spacing w:before="120" w:after="120"/>
    </w:pPr>
    <w:rPr>
      <w:rFonts w:ascii="Times New Roman" w:eastAsia="Calibri" w:hAnsi="Times New Roman" w:cs="Times New Roman"/>
      <w:bCs/>
      <w:i/>
      <w:caps/>
      <w:sz w:val="20"/>
      <w:szCs w:val="20"/>
      <w:lang w:val="en-US"/>
    </w:rPr>
  </w:style>
  <w:style w:type="character" w:styleId="a9">
    <w:name w:val="Emphasis"/>
    <w:basedOn w:val="a0"/>
    <w:uiPriority w:val="20"/>
    <w:qFormat/>
    <w:rsid w:val="00C768AD"/>
    <w:rPr>
      <w:i/>
      <w:iCs/>
    </w:rPr>
  </w:style>
  <w:style w:type="character" w:customStyle="1" w:styleId="apple-converted-space">
    <w:name w:val="apple-converted-space"/>
    <w:basedOn w:val="a0"/>
    <w:rsid w:val="00C7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runenkoyuliy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yulka-tm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beliyshu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liyshum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User</cp:lastModifiedBy>
  <cp:revision>2</cp:revision>
  <dcterms:created xsi:type="dcterms:W3CDTF">2015-03-06T16:31:00Z</dcterms:created>
  <dcterms:modified xsi:type="dcterms:W3CDTF">2015-03-06T16:31:00Z</dcterms:modified>
</cp:coreProperties>
</file>